
<file path=[Content_Types].xml><?xml version="1.0" encoding="utf-8"?>
<Types xmlns="http://schemas.openxmlformats.org/package/2006/content-types">
  <Default Extension="jpg" ContentType="image/jpeg"/>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CA135E1" w14:textId="77777777" w:rsidR="007C7BFB" w:rsidRDefault="007C7BFB">
      <w:pPr>
        <w:pBdr>
          <w:top w:val="single" w:sz="18" w:space="1" w:color="4C94D8"/>
          <w:left w:val="single" w:sz="18" w:space="4" w:color="4C94D8"/>
          <w:bottom w:val="single" w:sz="18" w:space="1" w:color="4C94D8"/>
          <w:right w:val="single" w:sz="18" w:space="4" w:color="4C94D8"/>
        </w:pBdr>
        <w:spacing w:after="298"/>
        <w:ind w:right="33"/>
        <w:jc w:val="center"/>
        <w:rPr>
          <w:rFonts w:ascii="Play" w:eastAsia="Play" w:hAnsi="Play" w:cs="Play"/>
          <w:b/>
          <w:bCs/>
          <w:color w:val="0070C0"/>
          <w:sz w:val="32"/>
          <w:szCs w:val="32"/>
        </w:rPr>
      </w:pPr>
    </w:p>
    <w:p w14:paraId="161A284B" w14:textId="45B49ABE" w:rsidR="003E5944" w:rsidRDefault="00000000">
      <w:pPr>
        <w:pBdr>
          <w:top w:val="single" w:sz="18" w:space="1" w:color="4C94D8"/>
          <w:left w:val="single" w:sz="18" w:space="4" w:color="4C94D8"/>
          <w:bottom w:val="single" w:sz="18" w:space="1" w:color="4C94D8"/>
          <w:right w:val="single" w:sz="18" w:space="4" w:color="4C94D8"/>
        </w:pBdr>
        <w:spacing w:after="298"/>
        <w:ind w:right="33"/>
        <w:jc w:val="center"/>
        <w:rPr>
          <w:rFonts w:ascii="Play" w:eastAsia="Play" w:hAnsi="Play" w:cs="Play"/>
          <w:b/>
          <w:bCs/>
          <w:color w:val="0070C0"/>
          <w:sz w:val="32"/>
          <w:szCs w:val="32"/>
        </w:rPr>
      </w:pPr>
      <w:r>
        <w:rPr>
          <w:rFonts w:ascii="Play" w:eastAsia="Play" w:hAnsi="Play" w:cs="Play"/>
          <w:b/>
          <w:bCs/>
          <w:color w:val="0070C0"/>
          <w:sz w:val="32"/>
          <w:szCs w:val="32"/>
        </w:rPr>
        <w:t>ANNUAL PAROCHIAL CHURCH MEETING 2026</w:t>
      </w:r>
    </w:p>
    <w:p w14:paraId="048874AE" w14:textId="77777777" w:rsidR="003E5944" w:rsidRDefault="00000000">
      <w:pPr>
        <w:pBdr>
          <w:top w:val="single" w:sz="18" w:space="1" w:color="4C94D8"/>
          <w:left w:val="single" w:sz="18" w:space="4" w:color="4C94D8"/>
          <w:bottom w:val="single" w:sz="18" w:space="1" w:color="4C94D8"/>
          <w:right w:val="single" w:sz="18" w:space="4" w:color="4C94D8"/>
        </w:pBdr>
        <w:spacing w:after="3"/>
        <w:ind w:right="33"/>
        <w:jc w:val="center"/>
        <w:rPr>
          <w:rFonts w:ascii="Play" w:eastAsia="Play" w:hAnsi="Play" w:cs="Play"/>
          <w:b/>
          <w:bCs/>
          <w:color w:val="0070C0"/>
          <w:sz w:val="32"/>
          <w:szCs w:val="32"/>
        </w:rPr>
      </w:pPr>
      <w:r>
        <w:rPr>
          <w:rFonts w:ascii="Play" w:eastAsia="Play" w:hAnsi="Play" w:cs="Play"/>
          <w:b/>
          <w:bCs/>
          <w:color w:val="0070C0"/>
          <w:sz w:val="32"/>
          <w:szCs w:val="32"/>
        </w:rPr>
        <w:t>AND 2025 ANNUAL REPORTS</w:t>
      </w:r>
    </w:p>
    <w:p w14:paraId="0B2B0D44" w14:textId="77777777" w:rsidR="007C7BFB" w:rsidRDefault="007C7BFB">
      <w:pPr>
        <w:pBdr>
          <w:top w:val="single" w:sz="18" w:space="1" w:color="4C94D8"/>
          <w:left w:val="single" w:sz="18" w:space="4" w:color="4C94D8"/>
          <w:bottom w:val="single" w:sz="18" w:space="1" w:color="4C94D8"/>
          <w:right w:val="single" w:sz="18" w:space="4" w:color="4C94D8"/>
        </w:pBdr>
        <w:spacing w:after="3"/>
        <w:ind w:right="33"/>
        <w:jc w:val="center"/>
        <w:rPr>
          <w:rFonts w:ascii="Play" w:eastAsia="Play" w:hAnsi="Play" w:cs="Play"/>
          <w:b/>
          <w:bCs/>
          <w:color w:val="0070C0"/>
          <w:sz w:val="32"/>
          <w:szCs w:val="32"/>
        </w:rPr>
      </w:pPr>
    </w:p>
    <w:p w14:paraId="01F0E9DE" w14:textId="77777777" w:rsidR="003E5944" w:rsidRDefault="003E5944">
      <w:pPr>
        <w:pBdr>
          <w:top w:val="single" w:sz="18" w:space="1" w:color="4C94D8"/>
          <w:left w:val="single" w:sz="18" w:space="4" w:color="4C94D8"/>
          <w:bottom w:val="single" w:sz="18" w:space="1" w:color="4C94D8"/>
          <w:right w:val="single" w:sz="18" w:space="4" w:color="4C94D8"/>
        </w:pBdr>
        <w:spacing w:after="3"/>
        <w:ind w:right="33"/>
        <w:jc w:val="center"/>
        <w:rPr>
          <w:b/>
          <w:bCs/>
          <w:sz w:val="24"/>
          <w:szCs w:val="24"/>
        </w:rPr>
      </w:pPr>
    </w:p>
    <w:p w14:paraId="12489509" w14:textId="77777777" w:rsidR="003E5944" w:rsidRDefault="00000000">
      <w:pPr>
        <w:pBdr>
          <w:top w:val="single" w:sz="18" w:space="1" w:color="4C94D8"/>
          <w:left w:val="single" w:sz="18" w:space="4" w:color="4C94D8"/>
          <w:bottom w:val="single" w:sz="18" w:space="1" w:color="4C94D8"/>
          <w:right w:val="single" w:sz="18" w:space="4" w:color="4C94D8"/>
        </w:pBdr>
        <w:ind w:right="33"/>
        <w:jc w:val="center"/>
      </w:pPr>
      <w:r>
        <w:rPr>
          <w:noProof/>
        </w:rPr>
        <w:drawing>
          <wp:inline distT="0" distB="0" distL="0" distR="0" wp14:anchorId="1E03AA3D" wp14:editId="0DA6B49D">
            <wp:extent cx="2562703" cy="1648132"/>
            <wp:effectExtent l="0" t="0" r="0" b="0"/>
            <wp:docPr id="17" name="image1.jpg" descr="A drawing of a church&#10;&#10;AI-generated content may be incorrect."/>
            <wp:cNvGraphicFramePr/>
            <a:graphic xmlns:a="http://schemas.openxmlformats.org/drawingml/2006/main">
              <a:graphicData uri="http://schemas.openxmlformats.org/drawingml/2006/picture">
                <pic:pic xmlns:pic="http://schemas.openxmlformats.org/drawingml/2006/picture">
                  <pic:nvPicPr>
                    <pic:cNvPr id="0" name="image1.jpg" descr="A drawing of a church&#10;&#10;AI-generated content may be incorrect."/>
                    <pic:cNvPicPr preferRelativeResize="0"/>
                  </pic:nvPicPr>
                  <pic:blipFill>
                    <a:blip r:embed="rId6"/>
                    <a:srcRect/>
                    <a:stretch>
                      <a:fillRect/>
                    </a:stretch>
                  </pic:blipFill>
                  <pic:spPr>
                    <a:xfrm>
                      <a:off x="0" y="0"/>
                      <a:ext cx="2562703" cy="1648132"/>
                    </a:xfrm>
                    <a:prstGeom prst="rect">
                      <a:avLst/>
                    </a:prstGeom>
                    <a:ln/>
                  </pic:spPr>
                </pic:pic>
              </a:graphicData>
            </a:graphic>
          </wp:inline>
        </w:drawing>
      </w:r>
    </w:p>
    <w:p w14:paraId="058A3445" w14:textId="77777777" w:rsidR="003E5944" w:rsidRDefault="00000000">
      <w:pPr>
        <w:pBdr>
          <w:top w:val="single" w:sz="18" w:space="1" w:color="4C94D8"/>
          <w:left w:val="single" w:sz="18" w:space="4" w:color="4C94D8"/>
          <w:bottom w:val="single" w:sz="18" w:space="1" w:color="4C94D8"/>
          <w:right w:val="single" w:sz="18" w:space="4" w:color="4C94D8"/>
        </w:pBdr>
        <w:spacing w:after="3"/>
        <w:ind w:right="33"/>
        <w:jc w:val="center"/>
        <w:rPr>
          <w:rFonts w:ascii="Play" w:eastAsia="Play" w:hAnsi="Play" w:cs="Play"/>
          <w:b/>
          <w:bCs/>
          <w:color w:val="0070C0"/>
          <w:sz w:val="28"/>
          <w:szCs w:val="28"/>
        </w:rPr>
      </w:pPr>
      <w:r>
        <w:rPr>
          <w:rFonts w:ascii="Play" w:eastAsia="Play" w:hAnsi="Play" w:cs="Play"/>
          <w:b/>
          <w:bCs/>
          <w:color w:val="0070C0"/>
          <w:sz w:val="28"/>
          <w:szCs w:val="28"/>
        </w:rPr>
        <w:t>The Church of St Mary, Ewshot</w:t>
      </w:r>
    </w:p>
    <w:p w14:paraId="2203F5D0" w14:textId="77777777" w:rsidR="003E5944" w:rsidRDefault="003E5944">
      <w:pPr>
        <w:pBdr>
          <w:top w:val="single" w:sz="18" w:space="1" w:color="4C94D8"/>
          <w:left w:val="single" w:sz="18" w:space="4" w:color="4C94D8"/>
          <w:bottom w:val="single" w:sz="18" w:space="1" w:color="4C94D8"/>
          <w:right w:val="single" w:sz="18" w:space="4" w:color="4C94D8"/>
        </w:pBdr>
        <w:ind w:right="33"/>
        <w:jc w:val="center"/>
      </w:pPr>
    </w:p>
    <w:p w14:paraId="0CF9EFA0" w14:textId="77777777" w:rsidR="003E5944" w:rsidRDefault="003E5944">
      <w:pPr>
        <w:pBdr>
          <w:top w:val="single" w:sz="18" w:space="1" w:color="4C94D8"/>
          <w:left w:val="single" w:sz="18" w:space="4" w:color="4C94D8"/>
          <w:bottom w:val="single" w:sz="18" w:space="1" w:color="4C94D8"/>
          <w:right w:val="single" w:sz="18" w:space="4" w:color="4C94D8"/>
        </w:pBdr>
        <w:spacing w:after="3"/>
        <w:ind w:right="33"/>
        <w:jc w:val="center"/>
        <w:rPr>
          <w:b/>
          <w:bCs/>
          <w:sz w:val="24"/>
          <w:szCs w:val="24"/>
        </w:rPr>
      </w:pPr>
    </w:p>
    <w:p w14:paraId="6B6A9667" w14:textId="77777777" w:rsidR="003E5944" w:rsidRDefault="00000000">
      <w:pPr>
        <w:pBdr>
          <w:top w:val="single" w:sz="18" w:space="1" w:color="4C94D8"/>
          <w:left w:val="single" w:sz="18" w:space="4" w:color="4C94D8"/>
          <w:bottom w:val="single" w:sz="18" w:space="1" w:color="4C94D8"/>
          <w:right w:val="single" w:sz="18" w:space="4" w:color="4C94D8"/>
        </w:pBdr>
        <w:spacing w:after="3"/>
        <w:ind w:right="33"/>
        <w:jc w:val="center"/>
        <w:rPr>
          <w:b/>
          <w:bCs/>
          <w:sz w:val="24"/>
          <w:szCs w:val="24"/>
        </w:rPr>
      </w:pPr>
      <w:r>
        <w:rPr>
          <w:noProof/>
        </w:rPr>
        <w:drawing>
          <wp:inline distT="0" distB="0" distL="0" distR="0" wp14:anchorId="4F6BA554" wp14:editId="6FB26D7E">
            <wp:extent cx="2267445" cy="1781564"/>
            <wp:effectExtent l="0" t="0" r="0" b="0"/>
            <wp:docPr id="16" name="image2.jpg" descr="A drawing of a church&#10;&#10;AI-generated content may be incorrect."/>
            <wp:cNvGraphicFramePr/>
            <a:graphic xmlns:a="http://schemas.openxmlformats.org/drawingml/2006/main">
              <a:graphicData uri="http://schemas.openxmlformats.org/drawingml/2006/picture">
                <pic:pic xmlns:pic="http://schemas.openxmlformats.org/drawingml/2006/picture">
                  <pic:nvPicPr>
                    <pic:cNvPr id="0" name="image2.jpg" descr="A drawing of a church&#10;&#10;AI-generated content may be incorrect."/>
                    <pic:cNvPicPr preferRelativeResize="0"/>
                  </pic:nvPicPr>
                  <pic:blipFill>
                    <a:blip r:embed="rId7"/>
                    <a:srcRect/>
                    <a:stretch>
                      <a:fillRect/>
                    </a:stretch>
                  </pic:blipFill>
                  <pic:spPr>
                    <a:xfrm>
                      <a:off x="0" y="0"/>
                      <a:ext cx="2267445" cy="1781564"/>
                    </a:xfrm>
                    <a:prstGeom prst="rect">
                      <a:avLst/>
                    </a:prstGeom>
                    <a:ln/>
                  </pic:spPr>
                </pic:pic>
              </a:graphicData>
            </a:graphic>
          </wp:inline>
        </w:drawing>
      </w:r>
    </w:p>
    <w:p w14:paraId="18DBF2D7" w14:textId="48FFE325" w:rsidR="00343746" w:rsidRPr="00343746" w:rsidRDefault="00000000" w:rsidP="00343746">
      <w:pPr>
        <w:pBdr>
          <w:top w:val="single" w:sz="18" w:space="1" w:color="4C94D8"/>
          <w:left w:val="single" w:sz="18" w:space="4" w:color="4C94D8"/>
          <w:bottom w:val="single" w:sz="18" w:space="1" w:color="4C94D8"/>
          <w:right w:val="single" w:sz="18" w:space="4" w:color="4C94D8"/>
        </w:pBdr>
        <w:spacing w:after="3"/>
        <w:ind w:right="33"/>
        <w:jc w:val="center"/>
        <w:rPr>
          <w:rFonts w:ascii="Play" w:eastAsia="Play" w:hAnsi="Play" w:cs="Play"/>
          <w:b/>
          <w:bCs/>
          <w:color w:val="0070C0"/>
          <w:sz w:val="28"/>
          <w:szCs w:val="28"/>
        </w:rPr>
      </w:pPr>
      <w:r>
        <w:rPr>
          <w:rFonts w:ascii="Play" w:eastAsia="Play" w:hAnsi="Play" w:cs="Play"/>
          <w:b/>
          <w:bCs/>
          <w:color w:val="0070C0"/>
          <w:sz w:val="28"/>
          <w:szCs w:val="28"/>
        </w:rPr>
        <w:t>The Church of All Saints, Crondall</w:t>
      </w:r>
    </w:p>
    <w:p w14:paraId="42561E13" w14:textId="77777777" w:rsidR="00343746" w:rsidRDefault="00343746">
      <w:pPr>
        <w:keepNext/>
        <w:keepLines/>
        <w:spacing w:after="0" w:line="300" w:lineRule="auto"/>
        <w:ind w:right="689"/>
        <w:rPr>
          <w:rFonts w:asciiTheme="minorHAnsi" w:eastAsia="Play" w:hAnsiTheme="minorHAnsi" w:cs="Play"/>
          <w:color w:val="0070C0"/>
          <w:sz w:val="28"/>
          <w:szCs w:val="28"/>
        </w:rPr>
      </w:pPr>
    </w:p>
    <w:p w14:paraId="1A6A1990" w14:textId="1BB9CF65" w:rsidR="003E5944" w:rsidRPr="007474C4" w:rsidRDefault="00000000">
      <w:pPr>
        <w:keepNext/>
        <w:keepLines/>
        <w:spacing w:after="0" w:line="300" w:lineRule="auto"/>
        <w:ind w:right="689"/>
        <w:rPr>
          <w:rFonts w:asciiTheme="minorHAnsi" w:eastAsia="Play" w:hAnsiTheme="minorHAnsi" w:cs="Play"/>
          <w:color w:val="0070C0"/>
          <w:sz w:val="28"/>
          <w:szCs w:val="28"/>
        </w:rPr>
      </w:pPr>
      <w:r w:rsidRPr="007474C4">
        <w:rPr>
          <w:rFonts w:asciiTheme="minorHAnsi" w:eastAsia="Play" w:hAnsiTheme="minorHAnsi" w:cs="Play"/>
          <w:color w:val="0070C0"/>
          <w:sz w:val="28"/>
          <w:szCs w:val="28"/>
        </w:rPr>
        <w:t>Dear Friend</w:t>
      </w:r>
    </w:p>
    <w:p w14:paraId="217B90AB" w14:textId="37B9DB02" w:rsidR="007C7BFB" w:rsidRPr="007474C4" w:rsidRDefault="007C7BFB" w:rsidP="007C7BFB">
      <w:pPr>
        <w:spacing w:after="0" w:line="300" w:lineRule="auto"/>
        <w:ind w:left="426" w:right="659"/>
        <w:jc w:val="both"/>
        <w:rPr>
          <w:rFonts w:asciiTheme="minorHAnsi" w:hAnsiTheme="minorHAnsi"/>
        </w:rPr>
      </w:pPr>
      <w:r w:rsidRPr="007474C4">
        <w:rPr>
          <w:rFonts w:asciiTheme="minorHAnsi" w:hAnsiTheme="minorHAnsi"/>
        </w:rPr>
        <w:t xml:space="preserve"> </w:t>
      </w:r>
    </w:p>
    <w:p w14:paraId="1C69ABC4" w14:textId="6E7620BF" w:rsidR="007C7BFB" w:rsidRPr="007474C4" w:rsidRDefault="007C7BFB" w:rsidP="007C7BFB">
      <w:pPr>
        <w:spacing w:after="0" w:line="300" w:lineRule="auto"/>
        <w:ind w:left="426" w:right="659"/>
        <w:jc w:val="both"/>
        <w:rPr>
          <w:rFonts w:asciiTheme="minorHAnsi" w:hAnsiTheme="minorHAnsi"/>
        </w:rPr>
      </w:pPr>
      <w:r w:rsidRPr="007474C4">
        <w:rPr>
          <w:rFonts w:asciiTheme="minorHAnsi" w:hAnsiTheme="minorHAnsi"/>
        </w:rPr>
        <w:t>We would like to invite you to attend the Annual Parish Meeting and the Annual Parochial Church Meeting which will be held on Wednesday 14</w:t>
      </w:r>
      <w:r w:rsidRPr="007474C4">
        <w:rPr>
          <w:rFonts w:asciiTheme="minorHAnsi" w:hAnsiTheme="minorHAnsi"/>
          <w:vertAlign w:val="superscript"/>
        </w:rPr>
        <w:t>th</w:t>
      </w:r>
      <w:r w:rsidRPr="007474C4">
        <w:rPr>
          <w:rFonts w:asciiTheme="minorHAnsi" w:hAnsiTheme="minorHAnsi"/>
        </w:rPr>
        <w:t xml:space="preserve">  May 2026 at 6pm in All Saints Church. </w:t>
      </w:r>
    </w:p>
    <w:p w14:paraId="1CEF4829" w14:textId="77777777" w:rsidR="007C7BFB" w:rsidRPr="007474C4" w:rsidRDefault="007C7BFB" w:rsidP="007C7BFB">
      <w:pPr>
        <w:spacing w:after="0" w:line="300" w:lineRule="auto"/>
        <w:ind w:left="426" w:right="659"/>
        <w:jc w:val="both"/>
        <w:rPr>
          <w:rFonts w:asciiTheme="minorHAnsi" w:hAnsiTheme="minorHAnsi"/>
        </w:rPr>
      </w:pPr>
      <w:r w:rsidRPr="007474C4">
        <w:rPr>
          <w:rFonts w:asciiTheme="minorHAnsi" w:hAnsiTheme="minorHAnsi"/>
        </w:rPr>
        <w:t xml:space="preserve"> </w:t>
      </w:r>
    </w:p>
    <w:p w14:paraId="22B00B16" w14:textId="77777777" w:rsidR="007C7BFB" w:rsidRPr="007474C4" w:rsidRDefault="007C7BFB" w:rsidP="007C7BFB">
      <w:pPr>
        <w:spacing w:after="0" w:line="300" w:lineRule="auto"/>
        <w:ind w:left="426" w:right="659"/>
        <w:jc w:val="both"/>
        <w:rPr>
          <w:rFonts w:asciiTheme="minorHAnsi" w:hAnsiTheme="minorHAnsi"/>
        </w:rPr>
      </w:pPr>
      <w:r w:rsidRPr="007474C4">
        <w:rPr>
          <w:rFonts w:asciiTheme="minorHAnsi" w:hAnsiTheme="minorHAnsi"/>
        </w:rPr>
        <w:t xml:space="preserve">Reports on the work of the church during the last twelve months are presented in the following document so that you can read them before the meeting, when time will be allowed for questions.  A separate document contains the accounts and statutory review of the year. </w:t>
      </w:r>
    </w:p>
    <w:p w14:paraId="56A61BB0" w14:textId="77777777" w:rsidR="007C7BFB" w:rsidRPr="007474C4" w:rsidRDefault="007C7BFB" w:rsidP="007C7BFB">
      <w:pPr>
        <w:spacing w:after="0" w:line="300" w:lineRule="auto"/>
        <w:ind w:left="426" w:right="659"/>
        <w:jc w:val="both"/>
        <w:rPr>
          <w:rFonts w:asciiTheme="minorHAnsi" w:hAnsiTheme="minorHAnsi"/>
        </w:rPr>
      </w:pPr>
      <w:r w:rsidRPr="007474C4">
        <w:rPr>
          <w:rFonts w:asciiTheme="minorHAnsi" w:hAnsiTheme="minorHAnsi"/>
        </w:rPr>
        <w:t xml:space="preserve"> </w:t>
      </w:r>
    </w:p>
    <w:p w14:paraId="3D8120D4" w14:textId="77777777" w:rsidR="007C7BFB" w:rsidRPr="007474C4" w:rsidRDefault="007C7BFB" w:rsidP="007C7BFB">
      <w:pPr>
        <w:spacing w:after="0" w:line="300" w:lineRule="auto"/>
        <w:ind w:left="426" w:right="659"/>
        <w:jc w:val="both"/>
        <w:rPr>
          <w:rFonts w:asciiTheme="minorHAnsi" w:hAnsiTheme="minorHAnsi"/>
        </w:rPr>
      </w:pPr>
      <w:r w:rsidRPr="007474C4">
        <w:rPr>
          <w:rFonts w:asciiTheme="minorHAnsi" w:hAnsiTheme="minorHAnsi"/>
        </w:rPr>
        <w:t xml:space="preserve">We do hope that you will be able to join us and look forward to seeing you there. </w:t>
      </w:r>
    </w:p>
    <w:p w14:paraId="1DD54274" w14:textId="77777777" w:rsidR="007C7BFB" w:rsidRPr="007474C4" w:rsidRDefault="007C7BFB" w:rsidP="007C7BFB">
      <w:pPr>
        <w:spacing w:after="0" w:line="300" w:lineRule="auto"/>
        <w:ind w:left="426" w:right="659"/>
        <w:jc w:val="both"/>
        <w:rPr>
          <w:rFonts w:asciiTheme="minorHAnsi" w:hAnsiTheme="minorHAnsi"/>
        </w:rPr>
      </w:pPr>
      <w:r w:rsidRPr="007474C4">
        <w:rPr>
          <w:rFonts w:asciiTheme="minorHAnsi" w:hAnsiTheme="minorHAnsi"/>
        </w:rPr>
        <w:t xml:space="preserve"> </w:t>
      </w:r>
    </w:p>
    <w:p w14:paraId="19632307" w14:textId="77777777" w:rsidR="007C7BFB" w:rsidRPr="007474C4" w:rsidRDefault="007C7BFB" w:rsidP="007C7BFB">
      <w:pPr>
        <w:spacing w:after="0" w:line="300" w:lineRule="auto"/>
        <w:ind w:left="426" w:right="659"/>
        <w:jc w:val="both"/>
        <w:rPr>
          <w:rFonts w:asciiTheme="minorHAnsi" w:hAnsiTheme="minorHAnsi"/>
        </w:rPr>
      </w:pPr>
      <w:r w:rsidRPr="007474C4">
        <w:rPr>
          <w:rFonts w:asciiTheme="minorHAnsi" w:hAnsiTheme="minorHAnsi"/>
        </w:rPr>
        <w:t xml:space="preserve">Yours sincerely, </w:t>
      </w:r>
    </w:p>
    <w:p w14:paraId="0B437094" w14:textId="77777777" w:rsidR="007C7BFB" w:rsidRPr="007474C4" w:rsidRDefault="007C7BFB" w:rsidP="007C7BFB">
      <w:pPr>
        <w:spacing w:after="0" w:line="300" w:lineRule="auto"/>
        <w:ind w:left="426" w:right="659"/>
        <w:jc w:val="both"/>
        <w:rPr>
          <w:rFonts w:asciiTheme="minorHAnsi" w:hAnsiTheme="minorHAnsi"/>
        </w:rPr>
      </w:pPr>
      <w:r w:rsidRPr="007474C4">
        <w:rPr>
          <w:rFonts w:asciiTheme="minorHAnsi" w:hAnsiTheme="minorHAnsi"/>
        </w:rPr>
        <w:t xml:space="preserve"> </w:t>
      </w:r>
      <w:r w:rsidRPr="007474C4">
        <w:rPr>
          <w:rFonts w:asciiTheme="minorHAnsi" w:hAnsiTheme="minorHAnsi"/>
          <w:noProof/>
        </w:rPr>
        <w:drawing>
          <wp:anchor distT="0" distB="0" distL="0" distR="0" simplePos="0" relativeHeight="251659264" behindDoc="1" locked="0" layoutInCell="1" hidden="0" allowOverlap="1" wp14:anchorId="2E4456C2" wp14:editId="0EC10A53">
            <wp:simplePos x="0" y="0"/>
            <wp:positionH relativeFrom="column">
              <wp:posOffset>294640</wp:posOffset>
            </wp:positionH>
            <wp:positionV relativeFrom="paragraph">
              <wp:posOffset>55244</wp:posOffset>
            </wp:positionV>
            <wp:extent cx="1473200" cy="504825"/>
            <wp:effectExtent l="0" t="0" r="0" b="0"/>
            <wp:wrapNone/>
            <wp:docPr id="307333149" name="image2.png" descr="A close-up of a signature&#10;&#10;Description automatically generated"/>
            <wp:cNvGraphicFramePr/>
            <a:graphic xmlns:a="http://schemas.openxmlformats.org/drawingml/2006/main">
              <a:graphicData uri="http://schemas.openxmlformats.org/drawingml/2006/picture">
                <pic:pic xmlns:pic="http://schemas.openxmlformats.org/drawingml/2006/picture">
                  <pic:nvPicPr>
                    <pic:cNvPr id="0" name="image2.png" descr="A close-up of a signature&#10;&#10;Description automatically generated"/>
                    <pic:cNvPicPr preferRelativeResize="0"/>
                  </pic:nvPicPr>
                  <pic:blipFill>
                    <a:blip r:embed="rId8"/>
                    <a:srcRect/>
                    <a:stretch>
                      <a:fillRect/>
                    </a:stretch>
                  </pic:blipFill>
                  <pic:spPr>
                    <a:xfrm>
                      <a:off x="0" y="0"/>
                      <a:ext cx="1473200" cy="504825"/>
                    </a:xfrm>
                    <a:prstGeom prst="rect">
                      <a:avLst/>
                    </a:prstGeom>
                    <a:ln/>
                  </pic:spPr>
                </pic:pic>
              </a:graphicData>
            </a:graphic>
          </wp:anchor>
        </w:drawing>
      </w:r>
    </w:p>
    <w:p w14:paraId="3542979C" w14:textId="77777777" w:rsidR="007C7BFB" w:rsidRPr="007474C4" w:rsidRDefault="007C7BFB" w:rsidP="007C7BFB">
      <w:pPr>
        <w:spacing w:after="0" w:line="300" w:lineRule="auto"/>
        <w:ind w:left="426" w:right="659"/>
        <w:jc w:val="both"/>
        <w:rPr>
          <w:rFonts w:asciiTheme="minorHAnsi" w:hAnsiTheme="minorHAnsi"/>
        </w:rPr>
      </w:pPr>
      <w:r w:rsidRPr="007474C4">
        <w:rPr>
          <w:rFonts w:asciiTheme="minorHAnsi" w:hAnsiTheme="minorHAnsi"/>
        </w:rPr>
        <w:t xml:space="preserve"> </w:t>
      </w:r>
    </w:p>
    <w:p w14:paraId="56BF1E34" w14:textId="77777777" w:rsidR="007C7BFB" w:rsidRPr="007474C4" w:rsidRDefault="007C7BFB" w:rsidP="007C7BFB">
      <w:pPr>
        <w:spacing w:after="0" w:line="300" w:lineRule="auto"/>
        <w:ind w:left="426" w:right="659"/>
        <w:jc w:val="both"/>
        <w:rPr>
          <w:rFonts w:asciiTheme="minorHAnsi" w:hAnsiTheme="minorHAnsi"/>
        </w:rPr>
      </w:pPr>
      <w:r w:rsidRPr="007474C4">
        <w:rPr>
          <w:rFonts w:asciiTheme="minorHAnsi" w:hAnsiTheme="minorHAnsi"/>
        </w:rPr>
        <w:t xml:space="preserve"> </w:t>
      </w:r>
    </w:p>
    <w:p w14:paraId="2475EF8F" w14:textId="5B7403EF" w:rsidR="00343746" w:rsidRDefault="007C7BFB" w:rsidP="00343746">
      <w:pPr>
        <w:spacing w:after="0" w:line="300" w:lineRule="auto"/>
        <w:ind w:left="426" w:right="659"/>
        <w:jc w:val="both"/>
        <w:rPr>
          <w:rFonts w:asciiTheme="minorHAnsi" w:eastAsia="Play" w:hAnsiTheme="minorHAnsi" w:cs="Play"/>
          <w:color w:val="0070C0"/>
          <w:sz w:val="28"/>
          <w:szCs w:val="28"/>
        </w:rPr>
      </w:pPr>
      <w:r w:rsidRPr="007474C4">
        <w:rPr>
          <w:rFonts w:asciiTheme="minorHAnsi" w:hAnsiTheme="minorHAnsi"/>
          <w:u w:val="single"/>
        </w:rPr>
        <w:t>Reverend Tara Hellings   Vicar</w:t>
      </w:r>
    </w:p>
    <w:p w14:paraId="68968ED2" w14:textId="77777777" w:rsidR="00343746" w:rsidRDefault="00343746" w:rsidP="00343746">
      <w:pPr>
        <w:spacing w:after="0" w:line="300" w:lineRule="auto"/>
        <w:ind w:left="426" w:right="659"/>
        <w:jc w:val="both"/>
        <w:rPr>
          <w:rFonts w:asciiTheme="minorHAnsi" w:eastAsia="Play" w:hAnsiTheme="minorHAnsi" w:cs="Play"/>
          <w:color w:val="0070C0"/>
          <w:sz w:val="28"/>
          <w:szCs w:val="28"/>
        </w:rPr>
      </w:pPr>
    </w:p>
    <w:p w14:paraId="4984DC11" w14:textId="77777777" w:rsidR="00343746" w:rsidRDefault="00343746" w:rsidP="00343746">
      <w:pPr>
        <w:spacing w:after="0" w:line="300" w:lineRule="auto"/>
        <w:ind w:left="426" w:right="659"/>
        <w:jc w:val="both"/>
        <w:rPr>
          <w:rFonts w:asciiTheme="minorHAnsi" w:eastAsia="Play" w:hAnsiTheme="minorHAnsi" w:cs="Play"/>
          <w:color w:val="0070C0"/>
          <w:sz w:val="28"/>
          <w:szCs w:val="28"/>
        </w:rPr>
      </w:pPr>
    </w:p>
    <w:p w14:paraId="2F2C969B" w14:textId="77777777" w:rsidR="00343746" w:rsidRDefault="00343746" w:rsidP="00343746">
      <w:pPr>
        <w:spacing w:after="0" w:line="300" w:lineRule="auto"/>
        <w:ind w:left="426" w:right="659"/>
        <w:jc w:val="both"/>
        <w:rPr>
          <w:rFonts w:asciiTheme="minorHAnsi" w:eastAsia="Play" w:hAnsiTheme="minorHAnsi" w:cs="Play"/>
          <w:color w:val="0070C0"/>
          <w:sz w:val="28"/>
          <w:szCs w:val="28"/>
        </w:rPr>
      </w:pPr>
    </w:p>
    <w:p w14:paraId="2ECEE588" w14:textId="77777777" w:rsidR="00343746" w:rsidRPr="00343746" w:rsidRDefault="00343746" w:rsidP="00343746">
      <w:pPr>
        <w:spacing w:after="0" w:line="300" w:lineRule="auto"/>
        <w:ind w:left="426" w:right="659"/>
        <w:jc w:val="both"/>
        <w:rPr>
          <w:rFonts w:asciiTheme="minorHAnsi" w:eastAsia="Play" w:hAnsiTheme="minorHAnsi" w:cs="Play"/>
          <w:color w:val="0070C0"/>
          <w:sz w:val="28"/>
          <w:szCs w:val="28"/>
        </w:rPr>
      </w:pPr>
    </w:p>
    <w:p w14:paraId="4CF8E621" w14:textId="77777777" w:rsidR="00343746" w:rsidRDefault="00343746" w:rsidP="003827A1">
      <w:pPr>
        <w:keepNext/>
        <w:keepLines/>
        <w:spacing w:after="0" w:line="300" w:lineRule="auto"/>
        <w:ind w:right="689"/>
        <w:rPr>
          <w:rFonts w:asciiTheme="minorHAnsi" w:eastAsia="Play" w:hAnsiTheme="minorHAnsi" w:cs="Calibri Light"/>
          <w:b/>
          <w:bCs/>
          <w:color w:val="0070C0"/>
          <w:sz w:val="28"/>
          <w:szCs w:val="28"/>
        </w:rPr>
      </w:pPr>
    </w:p>
    <w:p w14:paraId="763B19EE" w14:textId="77777777" w:rsidR="00B92648" w:rsidRDefault="00B92648" w:rsidP="00B92648">
      <w:pPr>
        <w:spacing w:after="0" w:line="240" w:lineRule="auto"/>
        <w:rPr>
          <w:rFonts w:asciiTheme="minorHAnsi" w:eastAsia="Play" w:hAnsiTheme="minorHAnsi" w:cs="Play"/>
          <w:color w:val="0070C0"/>
          <w:sz w:val="28"/>
          <w:szCs w:val="28"/>
        </w:rPr>
      </w:pPr>
    </w:p>
    <w:p w14:paraId="4DCCBDE4" w14:textId="77777777" w:rsidR="00B92648" w:rsidRDefault="00B92648" w:rsidP="00B92648">
      <w:pPr>
        <w:spacing w:after="0" w:line="240" w:lineRule="auto"/>
        <w:rPr>
          <w:rFonts w:asciiTheme="minorHAnsi" w:eastAsia="Play" w:hAnsiTheme="minorHAnsi" w:cs="Play"/>
          <w:color w:val="0070C0"/>
          <w:sz w:val="28"/>
          <w:szCs w:val="28"/>
        </w:rPr>
      </w:pPr>
    </w:p>
    <w:p w14:paraId="387ACF82" w14:textId="77777777" w:rsidR="00B92648" w:rsidRDefault="00B92648" w:rsidP="00B92648">
      <w:pPr>
        <w:spacing w:after="0" w:line="240" w:lineRule="auto"/>
        <w:rPr>
          <w:rFonts w:asciiTheme="minorHAnsi" w:eastAsia="Play" w:hAnsiTheme="minorHAnsi" w:cs="Play"/>
          <w:color w:val="0070C0"/>
          <w:sz w:val="28"/>
          <w:szCs w:val="28"/>
        </w:rPr>
      </w:pPr>
    </w:p>
    <w:p w14:paraId="7F70AEE7" w14:textId="429DBD7A" w:rsidR="003827A1" w:rsidRDefault="003827A1" w:rsidP="008B2AAC">
      <w:pPr>
        <w:keepNext/>
        <w:keepLines/>
        <w:spacing w:after="0" w:line="300" w:lineRule="auto"/>
        <w:ind w:right="689"/>
        <w:jc w:val="center"/>
        <w:rPr>
          <w:rFonts w:asciiTheme="minorHAnsi" w:eastAsia="Play" w:hAnsiTheme="minorHAnsi" w:cs="Play"/>
          <w:color w:val="0070C0"/>
          <w:sz w:val="28"/>
          <w:szCs w:val="28"/>
        </w:rPr>
      </w:pPr>
      <w:r w:rsidRPr="00B92648">
        <w:rPr>
          <w:rFonts w:asciiTheme="minorHAnsi" w:eastAsia="Play" w:hAnsiTheme="minorHAnsi" w:cs="Play"/>
          <w:color w:val="0070C0"/>
          <w:sz w:val="28"/>
          <w:szCs w:val="28"/>
        </w:rPr>
        <w:lastRenderedPageBreak/>
        <w:t>AGENDA</w:t>
      </w:r>
    </w:p>
    <w:p w14:paraId="0FE59828" w14:textId="77777777" w:rsidR="00B92648" w:rsidRPr="00B92648" w:rsidRDefault="00B92648" w:rsidP="00B92648">
      <w:pPr>
        <w:spacing w:after="0" w:line="240" w:lineRule="auto"/>
        <w:jc w:val="center"/>
        <w:rPr>
          <w:rFonts w:asciiTheme="minorHAnsi" w:eastAsia="Play" w:hAnsiTheme="minorHAnsi" w:cs="Play"/>
          <w:color w:val="0070C0"/>
          <w:sz w:val="28"/>
          <w:szCs w:val="28"/>
        </w:rPr>
      </w:pPr>
    </w:p>
    <w:p w14:paraId="20F2BF11" w14:textId="77777777" w:rsidR="003827A1" w:rsidRDefault="003827A1" w:rsidP="003827A1">
      <w:pPr>
        <w:keepNext/>
        <w:keepLines/>
        <w:spacing w:before="160" w:after="80"/>
        <w:ind w:right="685"/>
        <w:jc w:val="center"/>
        <w:outlineLvl w:val="1"/>
        <w:rPr>
          <w:rFonts w:asciiTheme="minorHAnsi" w:hAnsiTheme="minorHAnsi" w:cs="Calibri Light"/>
        </w:rPr>
      </w:pPr>
      <w:r w:rsidRPr="007474C4">
        <w:rPr>
          <w:rFonts w:asciiTheme="minorHAnsi" w:eastAsiaTheme="majorEastAsia" w:hAnsiTheme="minorHAnsi" w:cs="Calibri Light"/>
        </w:rPr>
        <w:t>All Saints Church, Wednesday 14</w:t>
      </w:r>
      <w:r w:rsidRPr="007474C4">
        <w:rPr>
          <w:rFonts w:asciiTheme="minorHAnsi" w:eastAsiaTheme="majorEastAsia" w:hAnsiTheme="minorHAnsi" w:cs="Calibri Light"/>
          <w:vertAlign w:val="superscript"/>
        </w:rPr>
        <w:t>th</w:t>
      </w:r>
      <w:r w:rsidRPr="007474C4">
        <w:rPr>
          <w:rFonts w:asciiTheme="minorHAnsi" w:eastAsiaTheme="majorEastAsia" w:hAnsiTheme="minorHAnsi" w:cs="Calibri Light"/>
        </w:rPr>
        <w:t xml:space="preserve"> May 2025 at 6pm </w:t>
      </w:r>
      <w:r w:rsidRPr="007474C4">
        <w:rPr>
          <w:rFonts w:asciiTheme="minorHAnsi" w:hAnsiTheme="minorHAnsi" w:cs="Calibri Light"/>
        </w:rPr>
        <w:t xml:space="preserve"> </w:t>
      </w:r>
    </w:p>
    <w:p w14:paraId="1D8EEB94" w14:textId="77777777" w:rsidR="00B92648" w:rsidRPr="007474C4" w:rsidRDefault="00B92648" w:rsidP="003827A1">
      <w:pPr>
        <w:keepNext/>
        <w:keepLines/>
        <w:spacing w:before="160" w:after="80"/>
        <w:ind w:right="685"/>
        <w:jc w:val="center"/>
        <w:outlineLvl w:val="1"/>
        <w:rPr>
          <w:rFonts w:asciiTheme="minorHAnsi" w:hAnsiTheme="minorHAnsi" w:cs="Calibri Light"/>
        </w:rPr>
      </w:pPr>
    </w:p>
    <w:p w14:paraId="1B98BF6D" w14:textId="77777777" w:rsidR="003827A1" w:rsidRDefault="003827A1" w:rsidP="003827A1">
      <w:pPr>
        <w:keepNext/>
        <w:keepLines/>
        <w:spacing w:before="160" w:after="80"/>
        <w:ind w:right="683"/>
        <w:jc w:val="center"/>
        <w:outlineLvl w:val="2"/>
        <w:rPr>
          <w:rFonts w:asciiTheme="minorHAnsi" w:hAnsiTheme="minorHAnsi" w:cs="Calibri Light"/>
          <w:b/>
          <w:bCs/>
        </w:rPr>
      </w:pPr>
      <w:r w:rsidRPr="007474C4">
        <w:rPr>
          <w:rFonts w:asciiTheme="minorHAnsi" w:eastAsiaTheme="majorEastAsia" w:hAnsiTheme="minorHAnsi" w:cs="Calibri Light"/>
          <w:b/>
          <w:bCs/>
          <w:u w:val="single" w:color="000000"/>
        </w:rPr>
        <w:t>Annual Parish Meeting</w:t>
      </w:r>
      <w:r w:rsidRPr="007474C4">
        <w:rPr>
          <w:rFonts w:asciiTheme="minorHAnsi" w:eastAsiaTheme="majorEastAsia" w:hAnsiTheme="minorHAnsi" w:cs="Calibri Light"/>
          <w:b/>
          <w:bCs/>
        </w:rPr>
        <w:t xml:space="preserve"> </w:t>
      </w:r>
      <w:r w:rsidRPr="007474C4">
        <w:rPr>
          <w:rFonts w:asciiTheme="minorHAnsi" w:hAnsiTheme="minorHAnsi" w:cs="Calibri Light"/>
          <w:b/>
          <w:bCs/>
        </w:rPr>
        <w:t xml:space="preserve">  </w:t>
      </w:r>
    </w:p>
    <w:p w14:paraId="35DCAE28" w14:textId="77777777" w:rsidR="00B92648" w:rsidRPr="007474C4" w:rsidRDefault="00B92648" w:rsidP="003827A1">
      <w:pPr>
        <w:keepNext/>
        <w:keepLines/>
        <w:spacing w:before="160" w:after="80"/>
        <w:ind w:right="683"/>
        <w:jc w:val="center"/>
        <w:outlineLvl w:val="2"/>
        <w:rPr>
          <w:rFonts w:asciiTheme="minorHAnsi" w:hAnsiTheme="minorHAnsi" w:cs="Calibri Light"/>
          <w:b/>
          <w:bCs/>
        </w:rPr>
      </w:pPr>
    </w:p>
    <w:p w14:paraId="4DF480AE" w14:textId="77777777" w:rsidR="003827A1" w:rsidRPr="007474C4" w:rsidRDefault="003827A1" w:rsidP="003827A1">
      <w:pPr>
        <w:numPr>
          <w:ilvl w:val="0"/>
          <w:numId w:val="3"/>
        </w:numPr>
        <w:spacing w:after="62" w:line="248" w:lineRule="auto"/>
        <w:ind w:hanging="567"/>
        <w:jc w:val="both"/>
        <w:rPr>
          <w:rFonts w:asciiTheme="minorHAnsi" w:hAnsiTheme="minorHAnsi" w:cs="Calibri Light"/>
        </w:rPr>
      </w:pPr>
      <w:r w:rsidRPr="007474C4">
        <w:rPr>
          <w:rFonts w:asciiTheme="minorHAnsi" w:hAnsiTheme="minorHAnsi" w:cs="Calibri Light"/>
        </w:rPr>
        <w:t xml:space="preserve">Election of Churchwardens for All Saints Crondall </w:t>
      </w:r>
    </w:p>
    <w:p w14:paraId="37F96303" w14:textId="77777777" w:rsidR="003827A1" w:rsidRPr="007474C4" w:rsidRDefault="003827A1" w:rsidP="003827A1">
      <w:pPr>
        <w:numPr>
          <w:ilvl w:val="0"/>
          <w:numId w:val="3"/>
        </w:numPr>
        <w:spacing w:after="34" w:line="248" w:lineRule="auto"/>
        <w:ind w:hanging="567"/>
        <w:jc w:val="both"/>
        <w:rPr>
          <w:rFonts w:asciiTheme="minorHAnsi" w:hAnsiTheme="minorHAnsi" w:cs="Calibri Light"/>
        </w:rPr>
      </w:pPr>
      <w:r w:rsidRPr="007474C4">
        <w:rPr>
          <w:rFonts w:asciiTheme="minorHAnsi" w:hAnsiTheme="minorHAnsi" w:cs="Calibri Light"/>
        </w:rPr>
        <w:t xml:space="preserve">Election of Churchwardens for St Mary’s Ewshot </w:t>
      </w:r>
    </w:p>
    <w:p w14:paraId="75582EB9" w14:textId="77777777" w:rsidR="003827A1" w:rsidRPr="007474C4" w:rsidRDefault="003827A1" w:rsidP="003827A1">
      <w:pPr>
        <w:spacing w:after="21"/>
        <w:rPr>
          <w:rFonts w:asciiTheme="minorHAnsi" w:hAnsiTheme="minorHAnsi" w:cs="Calibri Light"/>
        </w:rPr>
      </w:pPr>
    </w:p>
    <w:p w14:paraId="530557BB" w14:textId="77777777" w:rsidR="003827A1" w:rsidRPr="007474C4" w:rsidRDefault="003827A1" w:rsidP="003827A1">
      <w:pPr>
        <w:spacing w:after="28"/>
        <w:ind w:left="-5" w:right="688"/>
        <w:jc w:val="both"/>
        <w:rPr>
          <w:rFonts w:asciiTheme="minorHAnsi" w:hAnsiTheme="minorHAnsi" w:cs="Calibri Light"/>
        </w:rPr>
      </w:pPr>
      <w:r w:rsidRPr="007474C4">
        <w:rPr>
          <w:rFonts w:asciiTheme="minorHAnsi" w:hAnsiTheme="minorHAnsi" w:cs="Calibri Light"/>
        </w:rPr>
        <w:t xml:space="preserve">Any person on the Church Electoral Roll, and any person who lives in the parish and is entered on the register of local government electors is entitled to vote at this meeting.  </w:t>
      </w:r>
    </w:p>
    <w:p w14:paraId="0F0389C3" w14:textId="77777777" w:rsidR="003827A1" w:rsidRPr="007474C4" w:rsidRDefault="003827A1" w:rsidP="003827A1">
      <w:pPr>
        <w:keepNext/>
        <w:keepLines/>
        <w:spacing w:before="160" w:after="80"/>
        <w:ind w:right="684"/>
        <w:jc w:val="center"/>
        <w:outlineLvl w:val="2"/>
        <w:rPr>
          <w:rFonts w:asciiTheme="minorHAnsi" w:eastAsiaTheme="majorEastAsia" w:hAnsiTheme="minorHAnsi" w:cs="Calibri Light"/>
          <w:b/>
          <w:bCs/>
        </w:rPr>
      </w:pPr>
      <w:r w:rsidRPr="007474C4">
        <w:rPr>
          <w:rFonts w:asciiTheme="minorHAnsi" w:eastAsiaTheme="majorEastAsia" w:hAnsiTheme="minorHAnsi" w:cs="Calibri Light"/>
          <w:b/>
          <w:bCs/>
          <w:u w:val="single" w:color="000000"/>
        </w:rPr>
        <w:t>Annual Parochial Church Meeting</w:t>
      </w:r>
      <w:r w:rsidRPr="007474C4">
        <w:rPr>
          <w:rFonts w:asciiTheme="minorHAnsi" w:eastAsiaTheme="majorEastAsia" w:hAnsiTheme="minorHAnsi" w:cs="Calibri Light"/>
          <w:b/>
          <w:bCs/>
        </w:rPr>
        <w:t xml:space="preserve"> </w:t>
      </w:r>
    </w:p>
    <w:p w14:paraId="15C8B5BD" w14:textId="77777777" w:rsidR="003827A1" w:rsidRPr="007474C4" w:rsidRDefault="003827A1" w:rsidP="003827A1">
      <w:pPr>
        <w:numPr>
          <w:ilvl w:val="0"/>
          <w:numId w:val="4"/>
        </w:numPr>
        <w:spacing w:after="43" w:line="269" w:lineRule="auto"/>
        <w:ind w:right="408" w:hanging="567"/>
        <w:rPr>
          <w:rFonts w:asciiTheme="minorHAnsi" w:hAnsiTheme="minorHAnsi" w:cs="Calibri Light"/>
        </w:rPr>
      </w:pPr>
      <w:r w:rsidRPr="007474C4">
        <w:rPr>
          <w:rFonts w:asciiTheme="minorHAnsi" w:hAnsiTheme="minorHAnsi" w:cs="Calibri Light"/>
        </w:rPr>
        <w:t>Minutes of APCM held on 21</w:t>
      </w:r>
      <w:r w:rsidRPr="007474C4">
        <w:rPr>
          <w:rFonts w:asciiTheme="minorHAnsi" w:hAnsiTheme="minorHAnsi" w:cs="Calibri Light"/>
          <w:vertAlign w:val="superscript"/>
        </w:rPr>
        <w:t>st</w:t>
      </w:r>
      <w:r w:rsidRPr="007474C4">
        <w:rPr>
          <w:rFonts w:asciiTheme="minorHAnsi" w:hAnsiTheme="minorHAnsi" w:cs="Calibri Light"/>
        </w:rPr>
        <w:t xml:space="preserve"> May 2025</w:t>
      </w:r>
    </w:p>
    <w:p w14:paraId="4FF0DA77" w14:textId="77777777" w:rsidR="003827A1" w:rsidRPr="007474C4" w:rsidRDefault="003827A1" w:rsidP="003827A1">
      <w:pPr>
        <w:numPr>
          <w:ilvl w:val="0"/>
          <w:numId w:val="4"/>
        </w:numPr>
        <w:spacing w:after="43" w:line="269" w:lineRule="auto"/>
        <w:ind w:right="408" w:hanging="567"/>
        <w:rPr>
          <w:rFonts w:asciiTheme="minorHAnsi" w:hAnsiTheme="minorHAnsi" w:cs="Calibri Light"/>
        </w:rPr>
      </w:pPr>
      <w:r w:rsidRPr="007474C4">
        <w:rPr>
          <w:rFonts w:asciiTheme="minorHAnsi" w:hAnsiTheme="minorHAnsi" w:cs="Calibri Light"/>
        </w:rPr>
        <w:t xml:space="preserve">Presentation of Electoral Roll </w:t>
      </w:r>
    </w:p>
    <w:p w14:paraId="65F9FA05" w14:textId="77777777" w:rsidR="003827A1" w:rsidRPr="007474C4" w:rsidRDefault="003827A1" w:rsidP="003827A1">
      <w:pPr>
        <w:numPr>
          <w:ilvl w:val="0"/>
          <w:numId w:val="4"/>
        </w:numPr>
        <w:spacing w:after="43" w:line="269" w:lineRule="auto"/>
        <w:ind w:right="408" w:hanging="567"/>
        <w:rPr>
          <w:rFonts w:asciiTheme="minorHAnsi" w:hAnsiTheme="minorHAnsi" w:cs="Calibri Light"/>
        </w:rPr>
      </w:pPr>
      <w:r w:rsidRPr="007474C4">
        <w:rPr>
          <w:rFonts w:asciiTheme="minorHAnsi" w:hAnsiTheme="minorHAnsi" w:cs="Calibri Light"/>
        </w:rPr>
        <w:t xml:space="preserve">Receipt of parish reports and opportunity for questions </w:t>
      </w:r>
    </w:p>
    <w:p w14:paraId="41F97625" w14:textId="77777777" w:rsidR="003827A1" w:rsidRPr="007474C4" w:rsidRDefault="003827A1" w:rsidP="003827A1">
      <w:pPr>
        <w:numPr>
          <w:ilvl w:val="0"/>
          <w:numId w:val="4"/>
        </w:numPr>
        <w:spacing w:after="43" w:line="269" w:lineRule="auto"/>
        <w:ind w:right="408" w:hanging="567"/>
        <w:rPr>
          <w:rFonts w:asciiTheme="minorHAnsi" w:hAnsiTheme="minorHAnsi" w:cs="Calibri Light"/>
        </w:rPr>
      </w:pPr>
      <w:r w:rsidRPr="007474C4">
        <w:rPr>
          <w:rFonts w:asciiTheme="minorHAnsi" w:hAnsiTheme="minorHAnsi" w:cs="Calibri Light"/>
        </w:rPr>
        <w:t xml:space="preserve">Presentation of Financial Statements for 2025 </w:t>
      </w:r>
    </w:p>
    <w:p w14:paraId="1A364B9A" w14:textId="77777777" w:rsidR="003827A1" w:rsidRPr="007474C4" w:rsidRDefault="003827A1" w:rsidP="003827A1">
      <w:pPr>
        <w:numPr>
          <w:ilvl w:val="0"/>
          <w:numId w:val="4"/>
        </w:numPr>
        <w:spacing w:after="43" w:line="269" w:lineRule="auto"/>
        <w:ind w:right="408" w:hanging="567"/>
        <w:rPr>
          <w:rFonts w:asciiTheme="minorHAnsi" w:hAnsiTheme="minorHAnsi" w:cs="Calibri Light"/>
        </w:rPr>
      </w:pPr>
      <w:r w:rsidRPr="007474C4">
        <w:rPr>
          <w:rFonts w:asciiTheme="minorHAnsi" w:hAnsiTheme="minorHAnsi" w:cs="Calibri Light"/>
        </w:rPr>
        <w:t>Election of representatives on Farnham Deanery Synod</w:t>
      </w:r>
    </w:p>
    <w:p w14:paraId="2FFF0479" w14:textId="77777777" w:rsidR="003827A1" w:rsidRPr="007474C4" w:rsidRDefault="003827A1" w:rsidP="003827A1">
      <w:pPr>
        <w:numPr>
          <w:ilvl w:val="0"/>
          <w:numId w:val="4"/>
        </w:numPr>
        <w:spacing w:after="43" w:line="269" w:lineRule="auto"/>
        <w:ind w:right="408" w:hanging="567"/>
        <w:rPr>
          <w:rFonts w:asciiTheme="minorHAnsi" w:hAnsiTheme="minorHAnsi" w:cs="Calibri Light"/>
        </w:rPr>
      </w:pPr>
      <w:r w:rsidRPr="007474C4">
        <w:rPr>
          <w:rFonts w:asciiTheme="minorHAnsi" w:hAnsiTheme="minorHAnsi" w:cs="Calibri Light"/>
        </w:rPr>
        <w:t xml:space="preserve">Election of members to PCC </w:t>
      </w:r>
    </w:p>
    <w:p w14:paraId="655B7244" w14:textId="77777777" w:rsidR="003827A1" w:rsidRPr="007474C4" w:rsidRDefault="003827A1" w:rsidP="003827A1">
      <w:pPr>
        <w:numPr>
          <w:ilvl w:val="0"/>
          <w:numId w:val="4"/>
        </w:numPr>
        <w:spacing w:after="43" w:line="269" w:lineRule="auto"/>
        <w:ind w:right="408" w:hanging="567"/>
        <w:rPr>
          <w:rFonts w:asciiTheme="minorHAnsi" w:hAnsiTheme="minorHAnsi" w:cs="Calibri Light"/>
        </w:rPr>
      </w:pPr>
      <w:r w:rsidRPr="007474C4">
        <w:rPr>
          <w:rFonts w:asciiTheme="minorHAnsi" w:hAnsiTheme="minorHAnsi" w:cs="Calibri Light"/>
        </w:rPr>
        <w:t>Appointment of Independent Examiner for 2026</w:t>
      </w:r>
    </w:p>
    <w:p w14:paraId="003B9285" w14:textId="77777777" w:rsidR="003827A1" w:rsidRPr="007474C4" w:rsidRDefault="003827A1" w:rsidP="003827A1">
      <w:pPr>
        <w:numPr>
          <w:ilvl w:val="0"/>
          <w:numId w:val="4"/>
        </w:numPr>
        <w:spacing w:after="43" w:line="269" w:lineRule="auto"/>
        <w:ind w:right="408" w:hanging="567"/>
        <w:rPr>
          <w:rFonts w:asciiTheme="minorHAnsi" w:hAnsiTheme="minorHAnsi" w:cs="Calibri Light"/>
        </w:rPr>
      </w:pPr>
      <w:r w:rsidRPr="007474C4">
        <w:rPr>
          <w:rFonts w:asciiTheme="minorHAnsi" w:hAnsiTheme="minorHAnsi" w:cs="Calibri Light"/>
        </w:rPr>
        <w:t>Vicar's report</w:t>
      </w:r>
    </w:p>
    <w:p w14:paraId="08709671" w14:textId="77777777" w:rsidR="003827A1" w:rsidRPr="007474C4" w:rsidRDefault="003827A1" w:rsidP="003827A1">
      <w:pPr>
        <w:numPr>
          <w:ilvl w:val="0"/>
          <w:numId w:val="4"/>
        </w:numPr>
        <w:spacing w:after="15" w:line="269" w:lineRule="auto"/>
        <w:ind w:right="408" w:hanging="567"/>
        <w:rPr>
          <w:rFonts w:asciiTheme="minorHAnsi" w:hAnsiTheme="minorHAnsi" w:cs="Calibri Light"/>
        </w:rPr>
      </w:pPr>
      <w:r w:rsidRPr="007474C4">
        <w:rPr>
          <w:rFonts w:asciiTheme="minorHAnsi" w:hAnsiTheme="minorHAnsi" w:cs="Calibri Light"/>
        </w:rPr>
        <w:t>PCC meeting dates</w:t>
      </w:r>
    </w:p>
    <w:p w14:paraId="62482147" w14:textId="77777777" w:rsidR="003827A1" w:rsidRPr="007474C4" w:rsidRDefault="003827A1" w:rsidP="003827A1">
      <w:pPr>
        <w:numPr>
          <w:ilvl w:val="0"/>
          <w:numId w:val="4"/>
        </w:numPr>
        <w:spacing w:after="9" w:line="269" w:lineRule="auto"/>
        <w:ind w:right="408" w:hanging="567"/>
        <w:jc w:val="both"/>
        <w:rPr>
          <w:rFonts w:asciiTheme="minorHAnsi" w:hAnsiTheme="minorHAnsi" w:cs="Calibri Light"/>
        </w:rPr>
      </w:pPr>
      <w:r w:rsidRPr="007474C4">
        <w:rPr>
          <w:rFonts w:asciiTheme="minorHAnsi" w:hAnsiTheme="minorHAnsi" w:cs="Calibri Light"/>
        </w:rPr>
        <w:t xml:space="preserve">Any other business (items in writing to the PCC Secretary at least 24 hours prior to the meeting) </w:t>
      </w:r>
    </w:p>
    <w:p w14:paraId="043179CD" w14:textId="77777777" w:rsidR="003827A1" w:rsidRPr="007474C4" w:rsidRDefault="003827A1" w:rsidP="003827A1">
      <w:pPr>
        <w:spacing w:after="21"/>
        <w:jc w:val="both"/>
        <w:rPr>
          <w:rFonts w:asciiTheme="minorHAnsi" w:hAnsiTheme="minorHAnsi" w:cs="Calibri Light"/>
        </w:rPr>
      </w:pPr>
      <w:r w:rsidRPr="007474C4">
        <w:rPr>
          <w:rFonts w:asciiTheme="minorHAnsi" w:hAnsiTheme="minorHAnsi" w:cs="Calibri Light"/>
        </w:rPr>
        <w:t xml:space="preserve"> </w:t>
      </w:r>
    </w:p>
    <w:p w14:paraId="791A6FEE" w14:textId="77777777" w:rsidR="003827A1" w:rsidRPr="007474C4" w:rsidRDefault="003827A1" w:rsidP="003827A1">
      <w:pPr>
        <w:spacing w:after="9" w:line="269" w:lineRule="auto"/>
        <w:ind w:left="-5" w:right="408"/>
        <w:jc w:val="both"/>
        <w:rPr>
          <w:rFonts w:asciiTheme="minorHAnsi" w:hAnsiTheme="minorHAnsi" w:cs="Calibri Light"/>
          <w:sz w:val="24"/>
          <w:szCs w:val="24"/>
        </w:rPr>
      </w:pPr>
      <w:r w:rsidRPr="007474C4">
        <w:rPr>
          <w:rFonts w:asciiTheme="minorHAnsi" w:hAnsiTheme="minorHAnsi" w:cs="Calibri Light"/>
        </w:rPr>
        <w:t>Only lay persons on the Church Electoral Roll are</w:t>
      </w:r>
      <w:r w:rsidRPr="007474C4">
        <w:rPr>
          <w:rFonts w:asciiTheme="minorHAnsi" w:hAnsiTheme="minorHAnsi" w:cs="Calibri Light"/>
          <w:sz w:val="24"/>
          <w:szCs w:val="24"/>
        </w:rPr>
        <w:t xml:space="preserve"> entitled to vote at the meeting.  Different rules apply to clergy.</w:t>
      </w:r>
    </w:p>
    <w:p w14:paraId="65D67DD0" w14:textId="77777777" w:rsidR="00343746" w:rsidRDefault="00343746" w:rsidP="00730310">
      <w:pPr>
        <w:spacing w:after="0" w:line="240" w:lineRule="auto"/>
        <w:rPr>
          <w:rFonts w:asciiTheme="minorHAnsi" w:eastAsia="Play" w:hAnsiTheme="minorHAnsi" w:cs="Play"/>
          <w:color w:val="0070C0"/>
          <w:sz w:val="28"/>
          <w:szCs w:val="28"/>
        </w:rPr>
      </w:pPr>
    </w:p>
    <w:p w14:paraId="626CCFC0" w14:textId="77777777" w:rsidR="00343746" w:rsidRDefault="00343746" w:rsidP="00730310">
      <w:pPr>
        <w:spacing w:after="0" w:line="240" w:lineRule="auto"/>
        <w:rPr>
          <w:rFonts w:asciiTheme="minorHAnsi" w:eastAsia="Play" w:hAnsiTheme="minorHAnsi" w:cs="Play"/>
          <w:color w:val="0070C0"/>
          <w:sz w:val="28"/>
          <w:szCs w:val="28"/>
        </w:rPr>
      </w:pPr>
    </w:p>
    <w:p w14:paraId="71CD97E1" w14:textId="7D606728" w:rsidR="00343746" w:rsidRDefault="00000000" w:rsidP="00730310">
      <w:pPr>
        <w:spacing w:after="0" w:line="240" w:lineRule="auto"/>
        <w:rPr>
          <w:rFonts w:asciiTheme="minorHAnsi" w:eastAsia="Play" w:hAnsiTheme="minorHAnsi" w:cs="Play"/>
          <w:color w:val="0070C0"/>
          <w:sz w:val="28"/>
          <w:szCs w:val="28"/>
        </w:rPr>
      </w:pPr>
      <w:r w:rsidRPr="007474C4">
        <w:rPr>
          <w:rFonts w:asciiTheme="minorHAnsi" w:eastAsia="Play" w:hAnsiTheme="minorHAnsi" w:cs="Play"/>
          <w:color w:val="0070C0"/>
          <w:sz w:val="28"/>
          <w:szCs w:val="28"/>
        </w:rPr>
        <w:lastRenderedPageBreak/>
        <w:t xml:space="preserve">FINANCE,STEWARDSHIP AND ADMINISTRATION </w:t>
      </w:r>
    </w:p>
    <w:p w14:paraId="780FA080" w14:textId="20BE5B50" w:rsidR="00730310" w:rsidRPr="00193A3B" w:rsidRDefault="00343746" w:rsidP="00730310">
      <w:pPr>
        <w:spacing w:after="0" w:line="240" w:lineRule="auto"/>
      </w:pPr>
      <w:r w:rsidRPr="00343746">
        <w:t xml:space="preserve">Committee </w:t>
      </w:r>
      <w:r w:rsidR="00730310" w:rsidRPr="00193A3B">
        <w:t>Members: Revd Tara Hellings, Simon Crowther (Treasurer), Mark Williams, Nick Bryant, Martin Davis (co-opted), Robert Tickell (co-opted; Planned Giving Administrator).  The committee met on five occasions in 2025 (January, March, June, September and November)</w:t>
      </w:r>
    </w:p>
    <w:p w14:paraId="0A8D4783" w14:textId="77777777" w:rsidR="00730310" w:rsidRPr="00193A3B" w:rsidRDefault="00730310" w:rsidP="00730310">
      <w:pPr>
        <w:spacing w:after="0" w:line="240" w:lineRule="auto"/>
      </w:pPr>
    </w:p>
    <w:p w14:paraId="68FD2D8D" w14:textId="77777777" w:rsidR="00730310" w:rsidRPr="00193A3B" w:rsidRDefault="00730310" w:rsidP="00730310">
      <w:pPr>
        <w:spacing w:after="0" w:line="240" w:lineRule="auto"/>
        <w:rPr>
          <w:b/>
          <w:bCs/>
        </w:rPr>
      </w:pPr>
      <w:r w:rsidRPr="00193A3B">
        <w:rPr>
          <w:b/>
          <w:bCs/>
        </w:rPr>
        <w:t xml:space="preserve">Income </w:t>
      </w:r>
    </w:p>
    <w:p w14:paraId="53C96691" w14:textId="77777777" w:rsidR="00730310" w:rsidRPr="00193A3B" w:rsidRDefault="00730310" w:rsidP="00730310">
      <w:pPr>
        <w:spacing w:after="0" w:line="240" w:lineRule="auto"/>
      </w:pPr>
    </w:p>
    <w:p w14:paraId="7070BB8A" w14:textId="77777777" w:rsidR="00730310" w:rsidRPr="00193A3B" w:rsidRDefault="00730310" w:rsidP="00730310">
      <w:pPr>
        <w:spacing w:after="0" w:line="240" w:lineRule="auto"/>
      </w:pPr>
      <w:r w:rsidRPr="00193A3B">
        <w:t>Total income in 2025 was £181,546 - £165,404 in unrestricted funds (2024: £161,252) and £16,142 in restricted funds (2024: £4,735) – some 10% higher than the previous year (2024: £165,988) against a budget of £172,430.  Voluntary income increased by 14.4%, primarily due to one large donation from a parishioner and an increase in contributions through the Parish Giving Scheme.  No legacies were received in 2025 (2024: £88).  For other income streams, Church Rooms lettings and Croft Cafe income combined showed a small increase of 3% while PCC fees increased by 2%.  Church magazine sales were stable at £4,507 but advertising income was down</w:t>
      </w:r>
      <w:r>
        <w:t xml:space="preserve"> to </w:t>
      </w:r>
      <w:r w:rsidRPr="00193A3B">
        <w:t xml:space="preserve">£4,104 </w:t>
      </w:r>
      <w:r>
        <w:t>(2024:</w:t>
      </w:r>
      <w:r w:rsidRPr="00193A3B">
        <w:t xml:space="preserve"> £5,352), resulting in a profit of £2,200.  Dividends across unrestricted and restricted fund investments were up 7%</w:t>
      </w:r>
      <w:r>
        <w:t xml:space="preserve"> to £</w:t>
      </w:r>
      <w:r w:rsidRPr="00193A3B">
        <w:t xml:space="preserve">11,891 </w:t>
      </w:r>
      <w:r>
        <w:t>(2024:</w:t>
      </w:r>
      <w:r w:rsidRPr="00193A3B">
        <w:t xml:space="preserve"> £11,116).  There was a small increase in investment value, up 6.25%, with a year-end market value of £208,163.</w:t>
      </w:r>
    </w:p>
    <w:p w14:paraId="2FD7886E" w14:textId="77777777" w:rsidR="00730310" w:rsidRPr="00193A3B" w:rsidRDefault="00730310" w:rsidP="00730310">
      <w:pPr>
        <w:spacing w:after="0" w:line="240" w:lineRule="auto"/>
      </w:pPr>
    </w:p>
    <w:p w14:paraId="7A99C1FE" w14:textId="77777777" w:rsidR="00730310" w:rsidRPr="00193A3B" w:rsidRDefault="00730310" w:rsidP="00730310">
      <w:pPr>
        <w:spacing w:after="0" w:line="240" w:lineRule="auto"/>
        <w:rPr>
          <w:b/>
          <w:bCs/>
        </w:rPr>
      </w:pPr>
      <w:r w:rsidRPr="00193A3B">
        <w:rPr>
          <w:b/>
          <w:bCs/>
        </w:rPr>
        <w:t>Expenditure</w:t>
      </w:r>
    </w:p>
    <w:p w14:paraId="77B42BE6" w14:textId="77777777" w:rsidR="00730310" w:rsidRPr="00193A3B" w:rsidRDefault="00730310" w:rsidP="00730310">
      <w:pPr>
        <w:spacing w:after="0" w:line="240" w:lineRule="auto"/>
      </w:pPr>
    </w:p>
    <w:p w14:paraId="560515DB" w14:textId="77777777" w:rsidR="00730310" w:rsidRPr="00193A3B" w:rsidRDefault="00730310" w:rsidP="00730310">
      <w:pPr>
        <w:spacing w:after="0" w:line="240" w:lineRule="auto"/>
      </w:pPr>
      <w:r w:rsidRPr="00193A3B">
        <w:t>All PCC expenditure continues to be scrutinised and controlled with the objective of operating as cost-effectively as possible.  Unrestricted fund expenditure was £1</w:t>
      </w:r>
      <w:r>
        <w:t>63,980</w:t>
      </w:r>
      <w:r w:rsidRPr="00193A3B">
        <w:t xml:space="preserve"> (2024: £1</w:t>
      </w:r>
      <w:r>
        <w:t>5</w:t>
      </w:r>
      <w:r w:rsidRPr="00193A3B">
        <w:t>5,</w:t>
      </w:r>
      <w:r>
        <w:t>832</w:t>
      </w:r>
      <w:r w:rsidRPr="00193A3B">
        <w:t>), an increase of 5.5% on last year. Our Parish Share in 2024 was over £100,000 for the first time and was paid in full.  The Treasurer also reviewed the PCC’s various insurance policies to ensure best value for money.</w:t>
      </w:r>
    </w:p>
    <w:p w14:paraId="1C2463C7" w14:textId="77777777" w:rsidR="00730310" w:rsidRPr="00193A3B" w:rsidRDefault="00730310" w:rsidP="00730310">
      <w:pPr>
        <w:spacing w:after="0" w:line="240" w:lineRule="auto"/>
      </w:pPr>
    </w:p>
    <w:p w14:paraId="3B148E61" w14:textId="77777777" w:rsidR="00730310" w:rsidRPr="00193A3B" w:rsidRDefault="00730310" w:rsidP="00730310">
      <w:pPr>
        <w:spacing w:after="0" w:line="240" w:lineRule="auto"/>
      </w:pPr>
      <w:r w:rsidRPr="00193A3B">
        <w:rPr>
          <w:b/>
        </w:rPr>
        <w:t>Investment Policy</w:t>
      </w:r>
    </w:p>
    <w:p w14:paraId="1EA6E4D9" w14:textId="77777777" w:rsidR="00730310" w:rsidRPr="00193A3B" w:rsidRDefault="00730310" w:rsidP="00730310">
      <w:pPr>
        <w:spacing w:after="0" w:line="240" w:lineRule="auto"/>
      </w:pPr>
      <w:r w:rsidRPr="00193A3B">
        <w:t>The Treasurer initiated a review of the PCC’s investment portfolio to ensure that all holdings are performing as profitably as current market conditions permit, whilst respecting Church of England guidance on ethical investing.</w:t>
      </w:r>
    </w:p>
    <w:p w14:paraId="03A628DC" w14:textId="77777777" w:rsidR="00730310" w:rsidRPr="00193A3B" w:rsidRDefault="00730310" w:rsidP="00730310">
      <w:pPr>
        <w:spacing w:after="0" w:line="240" w:lineRule="auto"/>
        <w:rPr>
          <w:b/>
          <w:bCs/>
        </w:rPr>
      </w:pPr>
    </w:p>
    <w:p w14:paraId="187A331A" w14:textId="77777777" w:rsidR="00730310" w:rsidRPr="00193A3B" w:rsidRDefault="00730310" w:rsidP="00730310">
      <w:pPr>
        <w:spacing w:after="0" w:line="240" w:lineRule="auto"/>
        <w:rPr>
          <w:b/>
          <w:bCs/>
        </w:rPr>
      </w:pPr>
      <w:r w:rsidRPr="00193A3B">
        <w:rPr>
          <w:b/>
          <w:bCs/>
        </w:rPr>
        <w:t>Reserves Policy</w:t>
      </w:r>
    </w:p>
    <w:p w14:paraId="2307223F" w14:textId="77777777" w:rsidR="00730310" w:rsidRPr="00193A3B" w:rsidRDefault="00730310" w:rsidP="00730310">
      <w:pPr>
        <w:spacing w:after="0" w:line="240" w:lineRule="auto"/>
      </w:pPr>
      <w:r w:rsidRPr="00193A3B">
        <w:t xml:space="preserve">It has been the policy and aim of the PCC to build sufficient reserves of unrestricted funds to meet six months’ normal expenditure in that category </w:t>
      </w:r>
      <w:r w:rsidRPr="00193A3B">
        <w:lastRenderedPageBreak/>
        <w:t>to cover any possible emergencies.  The balance on unrestricted funds, which are not designated for specific purposes, remains more than sufficient to cover normal expenditure for six months.</w:t>
      </w:r>
    </w:p>
    <w:p w14:paraId="63B98E65" w14:textId="77777777" w:rsidR="00730310" w:rsidRPr="00193A3B" w:rsidRDefault="00730310" w:rsidP="00730310">
      <w:pPr>
        <w:spacing w:after="0" w:line="240" w:lineRule="auto"/>
      </w:pPr>
    </w:p>
    <w:p w14:paraId="6098ABC8" w14:textId="77777777" w:rsidR="00730310" w:rsidRPr="00193A3B" w:rsidRDefault="00730310" w:rsidP="00730310">
      <w:pPr>
        <w:spacing w:after="0" w:line="240" w:lineRule="auto"/>
      </w:pPr>
      <w:r w:rsidRPr="00193A3B">
        <w:rPr>
          <w:b/>
          <w:bCs/>
        </w:rPr>
        <w:t>2026 Budget</w:t>
      </w:r>
      <w:r w:rsidRPr="00193A3B">
        <w:t xml:space="preserve">  </w:t>
      </w:r>
    </w:p>
    <w:p w14:paraId="5C02F17E" w14:textId="77777777" w:rsidR="00730310" w:rsidRPr="00193A3B" w:rsidRDefault="00730310" w:rsidP="00730310">
      <w:pPr>
        <w:spacing w:after="0" w:line="240" w:lineRule="auto"/>
      </w:pPr>
      <w:r w:rsidRPr="00193A3B">
        <w:t>In late 2025 the FSA Committee proposed a balanced budget of £184,255 for 2026, an increase of 6.9% against the 2025 budget and 1.5% against the 2025 year</w:t>
      </w:r>
      <w:r>
        <w:t>-</w:t>
      </w:r>
      <w:r w:rsidRPr="00193A3B">
        <w:t>end performance.  It was approved by the PCC.</w:t>
      </w:r>
    </w:p>
    <w:p w14:paraId="77F766CE" w14:textId="77777777" w:rsidR="00730310" w:rsidRPr="00193A3B" w:rsidRDefault="00730310" w:rsidP="00730310">
      <w:pPr>
        <w:spacing w:after="0" w:line="240" w:lineRule="auto"/>
        <w:rPr>
          <w:b/>
          <w:bCs/>
        </w:rPr>
      </w:pPr>
    </w:p>
    <w:p w14:paraId="692FEC96" w14:textId="77777777" w:rsidR="00730310" w:rsidRPr="00193A3B" w:rsidRDefault="00730310" w:rsidP="00730310">
      <w:pPr>
        <w:spacing w:after="0" w:line="240" w:lineRule="auto"/>
        <w:rPr>
          <w:b/>
          <w:bCs/>
        </w:rPr>
      </w:pPr>
      <w:r w:rsidRPr="00193A3B">
        <w:rPr>
          <w:b/>
          <w:bCs/>
        </w:rPr>
        <w:t>Stewardship</w:t>
      </w:r>
    </w:p>
    <w:p w14:paraId="6E942B27" w14:textId="77777777" w:rsidR="00730310" w:rsidRPr="00193A3B" w:rsidRDefault="00730310" w:rsidP="00730310">
      <w:pPr>
        <w:spacing w:after="0" w:line="240" w:lineRule="auto"/>
      </w:pPr>
      <w:r w:rsidRPr="00193A3B">
        <w:t>The weekly notice sheet and monthly magazine continued to stress the importance of regular giving, as it enables the PCC to plan with confidence.  The Parish Giving Scheme (PGS) is the PCC’s preferred option, with two additional benefits: (a) the paperwork burden on the Planned Giving Administrator is much reduced and (b) Gift Aid is calculated automatically and paid promptly.  The Planned Giving Administrator conducted a review of all persons on the Electoral Roll and invited those not giving through PGS to consider joining the scheme.  For those already signed up, he asked them to (a) review and, if personal circumstances permit, increase their contributions and (b) agree to include annual increases by the rate of inflation.  He also invited parishioners to consider supporting the parish, or one of the churches, by leaving a legacy in their will.  There are leaflets on both topics at the back of the churches and in the Parish Office.</w:t>
      </w:r>
    </w:p>
    <w:p w14:paraId="45487041" w14:textId="77777777" w:rsidR="00730310" w:rsidRPr="00193A3B" w:rsidRDefault="00730310" w:rsidP="00730310">
      <w:pPr>
        <w:spacing w:after="0" w:line="240" w:lineRule="auto"/>
      </w:pPr>
    </w:p>
    <w:p w14:paraId="07073579" w14:textId="77777777" w:rsidR="00730310" w:rsidRPr="00193A3B" w:rsidRDefault="00730310" w:rsidP="00730310">
      <w:pPr>
        <w:spacing w:after="0" w:line="240" w:lineRule="auto"/>
        <w:rPr>
          <w:b/>
          <w:bCs/>
        </w:rPr>
      </w:pPr>
      <w:r w:rsidRPr="00193A3B">
        <w:rPr>
          <w:b/>
          <w:bCs/>
        </w:rPr>
        <w:t>Administration</w:t>
      </w:r>
    </w:p>
    <w:p w14:paraId="3A9B1DDA" w14:textId="77777777" w:rsidR="00730310" w:rsidRPr="00193A3B" w:rsidRDefault="00730310" w:rsidP="00730310">
      <w:pPr>
        <w:spacing w:after="0" w:line="240" w:lineRule="auto"/>
      </w:pPr>
      <w:r w:rsidRPr="00193A3B">
        <w:t>The Parish office continues to be run very efficiently by the Parish Administrator.  The editors of the Parish Magazine (Nathan and Katie Best) decided to resign after several years in post and were thanked by the Vicar and the PCC for their support to the communities in both villages.  As the search for a replacement editor continued at year end, a team of parishioners, coordinated by the Vicar and supported by the Parish Administrator, worked together on the final issues for 2025.</w:t>
      </w:r>
    </w:p>
    <w:p w14:paraId="1B898F9F" w14:textId="77777777" w:rsidR="007474C4" w:rsidRPr="007474C4" w:rsidRDefault="007474C4" w:rsidP="00982C41">
      <w:pPr>
        <w:spacing w:after="0" w:line="240" w:lineRule="auto"/>
        <w:rPr>
          <w:rFonts w:asciiTheme="minorHAnsi" w:hAnsiTheme="minorHAnsi"/>
        </w:rPr>
      </w:pPr>
    </w:p>
    <w:p w14:paraId="3AFF00F6" w14:textId="77777777" w:rsidR="003827A1" w:rsidRPr="00C92D7A" w:rsidRDefault="003827A1" w:rsidP="003827A1">
      <w:pPr>
        <w:jc w:val="both"/>
        <w:rPr>
          <w:rFonts w:asciiTheme="minorHAnsi" w:hAnsiTheme="minorHAnsi" w:cs="Calibri Light"/>
        </w:rPr>
      </w:pPr>
      <w:r w:rsidRPr="00C92D7A">
        <w:rPr>
          <w:rFonts w:asciiTheme="minorHAnsi" w:hAnsiTheme="minorHAnsi" w:cs="Calibri Light"/>
        </w:rPr>
        <w:t>Revd Tara Hellings. Vicar.</w:t>
      </w:r>
    </w:p>
    <w:p w14:paraId="6A6DFAB6" w14:textId="77777777" w:rsidR="00343746" w:rsidRPr="007474C4" w:rsidRDefault="00343746" w:rsidP="003827A1">
      <w:pPr>
        <w:jc w:val="both"/>
        <w:rPr>
          <w:rFonts w:asciiTheme="minorHAnsi" w:hAnsiTheme="minorHAnsi" w:cs="Calibri Light"/>
          <w:b/>
          <w:bCs/>
        </w:rPr>
      </w:pPr>
    </w:p>
    <w:p w14:paraId="1D888D24" w14:textId="02190918" w:rsidR="00F37332" w:rsidRPr="007474C4" w:rsidRDefault="00F37332" w:rsidP="00131BD9">
      <w:pPr>
        <w:keepNext/>
        <w:keepLines/>
        <w:spacing w:after="0" w:line="300" w:lineRule="auto"/>
        <w:ind w:right="689"/>
        <w:rPr>
          <w:rFonts w:asciiTheme="minorHAnsi" w:eastAsia="Times New Roman" w:hAnsiTheme="minorHAnsi" w:cs="Arial"/>
          <w:color w:val="222222"/>
          <w:sz w:val="24"/>
          <w:szCs w:val="24"/>
        </w:rPr>
      </w:pPr>
      <w:r w:rsidRPr="007474C4">
        <w:rPr>
          <w:rFonts w:asciiTheme="minorHAnsi" w:eastAsia="Times New Roman" w:hAnsiTheme="minorHAnsi" w:cs="Arial"/>
          <w:b/>
          <w:bCs/>
          <w:noProof/>
          <w:color w:val="222222"/>
        </w:rPr>
        <w:lastRenderedPageBreak/>
        <w:drawing>
          <wp:inline distT="0" distB="0" distL="0" distR="0" wp14:anchorId="6AD0103F" wp14:editId="4B0C2690">
            <wp:extent cx="304800" cy="304800"/>
            <wp:effectExtent l="0" t="0" r="0" b="0"/>
            <wp:docPr id="2" name="Picture 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304800" cy="304800"/>
                    </a:xfrm>
                    <a:prstGeom prst="rect">
                      <a:avLst/>
                    </a:prstGeom>
                    <a:noFill/>
                    <a:ln>
                      <a:noFill/>
                    </a:ln>
                  </pic:spPr>
                </pic:pic>
              </a:graphicData>
            </a:graphic>
          </wp:inline>
        </w:drawing>
      </w:r>
      <w:r w:rsidRPr="007474C4">
        <w:rPr>
          <w:rFonts w:asciiTheme="minorHAnsi" w:eastAsia="Times New Roman" w:hAnsiTheme="minorHAnsi" w:cs="Arial"/>
          <w:b/>
          <w:bCs/>
          <w:color w:val="222222"/>
        </w:rPr>
        <w:t> </w:t>
      </w:r>
      <w:r w:rsidR="008837CC" w:rsidRPr="007474C4">
        <w:rPr>
          <w:rFonts w:asciiTheme="minorHAnsi" w:eastAsia="Play" w:hAnsiTheme="minorHAnsi" w:cs="Play"/>
          <w:color w:val="0070C0"/>
          <w:sz w:val="28"/>
          <w:szCs w:val="28"/>
        </w:rPr>
        <w:t>ECO CURCH – A SUMMARY</w:t>
      </w:r>
    </w:p>
    <w:p w14:paraId="57D8D51D" w14:textId="7AB369AC" w:rsidR="00F37332" w:rsidRPr="007474C4" w:rsidRDefault="00F37332" w:rsidP="00F37332">
      <w:pPr>
        <w:shd w:val="clear" w:color="auto" w:fill="FFFFFF"/>
        <w:spacing w:after="0" w:line="240" w:lineRule="auto"/>
        <w:rPr>
          <w:rFonts w:asciiTheme="minorHAnsi" w:eastAsia="Times New Roman" w:hAnsiTheme="minorHAnsi" w:cs="Arial"/>
          <w:color w:val="222222"/>
        </w:rPr>
      </w:pPr>
      <w:r w:rsidRPr="007474C4">
        <w:rPr>
          <w:rFonts w:asciiTheme="minorHAnsi" w:eastAsia="Times New Roman" w:hAnsiTheme="minorHAnsi" w:cs="Arial"/>
          <w:b/>
          <w:bCs/>
          <w:color w:val="222222"/>
        </w:rPr>
        <w:t> </w:t>
      </w:r>
      <w:r w:rsidRPr="007474C4">
        <w:rPr>
          <w:rFonts w:asciiTheme="minorHAnsi" w:eastAsia="Times New Roman" w:hAnsiTheme="minorHAnsi" w:cs="Arial"/>
          <w:color w:val="222222"/>
        </w:rPr>
        <w:t>Eco Church is a UK</w:t>
      </w:r>
      <w:r w:rsidRPr="007474C4">
        <w:rPr>
          <w:rFonts w:asciiTheme="minorHAnsi" w:eastAsia="Times New Roman" w:hAnsiTheme="minorHAnsi" w:cs="Arial"/>
          <w:color w:val="222222"/>
        </w:rPr>
        <w:noBreakHyphen/>
        <w:t>based initiative, designed to help churches integrate environmental care into every aspect of their life and mission. We have joined the initiative last year and our reps are Revd Lucy, Peter Fryer and Simon Crowther. Eco church provides a free online survey and award framework that guides churches toward becoming more sustainable and creation</w:t>
      </w:r>
      <w:r w:rsidRPr="007474C4">
        <w:rPr>
          <w:rFonts w:asciiTheme="minorHAnsi" w:eastAsia="Times New Roman" w:hAnsiTheme="minorHAnsi" w:cs="Arial"/>
          <w:color w:val="222222"/>
        </w:rPr>
        <w:noBreakHyphen/>
        <w:t>conscious.</w:t>
      </w:r>
    </w:p>
    <w:p w14:paraId="347499D2" w14:textId="77777777" w:rsidR="00F37332" w:rsidRPr="007474C4" w:rsidRDefault="00F37332" w:rsidP="00F37332">
      <w:pPr>
        <w:shd w:val="clear" w:color="auto" w:fill="FFFFFF"/>
        <w:spacing w:after="0" w:line="240" w:lineRule="auto"/>
        <w:rPr>
          <w:rFonts w:asciiTheme="minorHAnsi" w:eastAsia="Times New Roman" w:hAnsiTheme="minorHAnsi" w:cs="Arial"/>
          <w:color w:val="222222"/>
        </w:rPr>
      </w:pPr>
      <w:r w:rsidRPr="007474C4">
        <w:rPr>
          <w:rFonts w:asciiTheme="minorHAnsi" w:eastAsia="Times New Roman" w:hAnsiTheme="minorHAnsi" w:cs="Arial"/>
          <w:color w:val="222222"/>
        </w:rPr>
        <w:t> </w:t>
      </w:r>
    </w:p>
    <w:p w14:paraId="783DD06C" w14:textId="77777777" w:rsidR="00F37332" w:rsidRPr="007474C4" w:rsidRDefault="00F37332" w:rsidP="00F37332">
      <w:pPr>
        <w:shd w:val="clear" w:color="auto" w:fill="FFFFFF"/>
        <w:spacing w:after="0" w:line="240" w:lineRule="auto"/>
        <w:rPr>
          <w:rFonts w:asciiTheme="minorHAnsi" w:eastAsia="Times New Roman" w:hAnsiTheme="minorHAnsi" w:cs="Arial"/>
          <w:color w:val="222222"/>
        </w:rPr>
      </w:pPr>
      <w:r w:rsidRPr="007474C4">
        <w:rPr>
          <w:rFonts w:asciiTheme="minorHAnsi" w:eastAsia="Times New Roman" w:hAnsiTheme="minorHAnsi" w:cs="Arial"/>
          <w:i/>
          <w:iCs/>
          <w:color w:val="222222"/>
        </w:rPr>
        <w:t>As a start we will complete an online survey covering five key areas of church life:</w:t>
      </w:r>
    </w:p>
    <w:p w14:paraId="7671B5D8" w14:textId="77777777" w:rsidR="00F37332" w:rsidRPr="007474C4" w:rsidRDefault="00F37332" w:rsidP="00F37332">
      <w:pPr>
        <w:numPr>
          <w:ilvl w:val="0"/>
          <w:numId w:val="1"/>
        </w:numPr>
        <w:shd w:val="clear" w:color="auto" w:fill="FFFFFF"/>
        <w:spacing w:after="0" w:line="240" w:lineRule="auto"/>
        <w:rPr>
          <w:rFonts w:asciiTheme="minorHAnsi" w:eastAsia="Times New Roman" w:hAnsiTheme="minorHAnsi" w:cs="Arial"/>
          <w:color w:val="222222"/>
        </w:rPr>
      </w:pPr>
      <w:r w:rsidRPr="007474C4">
        <w:rPr>
          <w:rFonts w:asciiTheme="minorHAnsi" w:eastAsia="Times New Roman" w:hAnsiTheme="minorHAnsi" w:cs="Arial"/>
          <w:i/>
          <w:iCs/>
          <w:color w:val="222222"/>
        </w:rPr>
        <w:t>Worship and teaching</w:t>
      </w:r>
    </w:p>
    <w:p w14:paraId="035A0DFE" w14:textId="77777777" w:rsidR="00F37332" w:rsidRPr="007474C4" w:rsidRDefault="00F37332" w:rsidP="00F37332">
      <w:pPr>
        <w:numPr>
          <w:ilvl w:val="0"/>
          <w:numId w:val="1"/>
        </w:numPr>
        <w:shd w:val="clear" w:color="auto" w:fill="FFFFFF"/>
        <w:spacing w:after="0" w:line="240" w:lineRule="auto"/>
        <w:rPr>
          <w:rFonts w:asciiTheme="minorHAnsi" w:eastAsia="Times New Roman" w:hAnsiTheme="minorHAnsi" w:cs="Arial"/>
          <w:color w:val="222222"/>
        </w:rPr>
      </w:pPr>
      <w:r w:rsidRPr="007474C4">
        <w:rPr>
          <w:rFonts w:asciiTheme="minorHAnsi" w:eastAsia="Times New Roman" w:hAnsiTheme="minorHAnsi" w:cs="Arial"/>
          <w:i/>
          <w:iCs/>
          <w:color w:val="222222"/>
        </w:rPr>
        <w:t>Buildings and energy</w:t>
      </w:r>
    </w:p>
    <w:p w14:paraId="30D779C1" w14:textId="77777777" w:rsidR="00F37332" w:rsidRPr="007474C4" w:rsidRDefault="00F37332" w:rsidP="00F37332">
      <w:pPr>
        <w:numPr>
          <w:ilvl w:val="0"/>
          <w:numId w:val="1"/>
        </w:numPr>
        <w:shd w:val="clear" w:color="auto" w:fill="FFFFFF"/>
        <w:spacing w:after="0" w:line="240" w:lineRule="auto"/>
        <w:rPr>
          <w:rFonts w:asciiTheme="minorHAnsi" w:eastAsia="Times New Roman" w:hAnsiTheme="minorHAnsi" w:cs="Arial"/>
          <w:color w:val="222222"/>
        </w:rPr>
      </w:pPr>
      <w:r w:rsidRPr="007474C4">
        <w:rPr>
          <w:rFonts w:asciiTheme="minorHAnsi" w:eastAsia="Times New Roman" w:hAnsiTheme="minorHAnsi" w:cs="Arial"/>
          <w:i/>
          <w:iCs/>
          <w:color w:val="222222"/>
        </w:rPr>
        <w:t>Land and nature</w:t>
      </w:r>
    </w:p>
    <w:p w14:paraId="5566A898" w14:textId="77777777" w:rsidR="00F37332" w:rsidRPr="007474C4" w:rsidRDefault="00F37332" w:rsidP="00F37332">
      <w:pPr>
        <w:numPr>
          <w:ilvl w:val="0"/>
          <w:numId w:val="1"/>
        </w:numPr>
        <w:shd w:val="clear" w:color="auto" w:fill="FFFFFF"/>
        <w:spacing w:after="0" w:line="240" w:lineRule="auto"/>
        <w:rPr>
          <w:rFonts w:asciiTheme="minorHAnsi" w:eastAsia="Times New Roman" w:hAnsiTheme="minorHAnsi" w:cs="Arial"/>
          <w:color w:val="222222"/>
        </w:rPr>
      </w:pPr>
      <w:r w:rsidRPr="007474C4">
        <w:rPr>
          <w:rFonts w:asciiTheme="minorHAnsi" w:eastAsia="Times New Roman" w:hAnsiTheme="minorHAnsi" w:cs="Arial"/>
          <w:i/>
          <w:iCs/>
          <w:color w:val="222222"/>
        </w:rPr>
        <w:t>Community and global engagement</w:t>
      </w:r>
    </w:p>
    <w:p w14:paraId="5E5EB3FF" w14:textId="77777777" w:rsidR="00F37332" w:rsidRPr="007474C4" w:rsidRDefault="00F37332" w:rsidP="00F37332">
      <w:pPr>
        <w:numPr>
          <w:ilvl w:val="0"/>
          <w:numId w:val="1"/>
        </w:numPr>
        <w:shd w:val="clear" w:color="auto" w:fill="FFFFFF"/>
        <w:spacing w:after="0" w:line="240" w:lineRule="auto"/>
        <w:rPr>
          <w:rFonts w:asciiTheme="minorHAnsi" w:eastAsia="Times New Roman" w:hAnsiTheme="minorHAnsi" w:cs="Arial"/>
          <w:color w:val="222222"/>
        </w:rPr>
      </w:pPr>
      <w:r w:rsidRPr="007474C4">
        <w:rPr>
          <w:rFonts w:asciiTheme="minorHAnsi" w:eastAsia="Times New Roman" w:hAnsiTheme="minorHAnsi" w:cs="Arial"/>
          <w:i/>
          <w:iCs/>
          <w:color w:val="222222"/>
        </w:rPr>
        <w:t>Lifestyle</w:t>
      </w:r>
    </w:p>
    <w:p w14:paraId="722C233D" w14:textId="77777777" w:rsidR="00F37332" w:rsidRPr="007474C4" w:rsidRDefault="00F37332" w:rsidP="00F37332">
      <w:pPr>
        <w:shd w:val="clear" w:color="auto" w:fill="FFFFFF"/>
        <w:spacing w:after="0" w:line="240" w:lineRule="auto"/>
        <w:rPr>
          <w:rFonts w:asciiTheme="minorHAnsi" w:eastAsia="Times New Roman" w:hAnsiTheme="minorHAnsi" w:cs="Arial"/>
          <w:color w:val="222222"/>
          <w:sz w:val="24"/>
          <w:szCs w:val="24"/>
        </w:rPr>
      </w:pPr>
    </w:p>
    <w:p w14:paraId="2250C0B1" w14:textId="77777777" w:rsidR="00F37332" w:rsidRPr="007474C4" w:rsidRDefault="00F37332" w:rsidP="00F37332">
      <w:pPr>
        <w:shd w:val="clear" w:color="auto" w:fill="FFFFFF"/>
        <w:spacing w:after="0" w:line="240" w:lineRule="auto"/>
        <w:rPr>
          <w:rFonts w:asciiTheme="minorHAnsi" w:eastAsia="Times New Roman" w:hAnsiTheme="minorHAnsi" w:cs="Arial"/>
          <w:color w:val="222222"/>
        </w:rPr>
      </w:pPr>
      <w:r w:rsidRPr="007474C4">
        <w:rPr>
          <w:rFonts w:asciiTheme="minorHAnsi" w:eastAsia="Times New Roman" w:hAnsiTheme="minorHAnsi" w:cs="Arial"/>
          <w:color w:val="222222"/>
        </w:rPr>
        <w:t>Our aim is to highlight any practical changes we can make, for example:</w:t>
      </w:r>
    </w:p>
    <w:p w14:paraId="0EFCFE93" w14:textId="77777777" w:rsidR="00F37332" w:rsidRPr="007474C4" w:rsidRDefault="00F37332" w:rsidP="00F37332">
      <w:pPr>
        <w:numPr>
          <w:ilvl w:val="0"/>
          <w:numId w:val="2"/>
        </w:numPr>
        <w:shd w:val="clear" w:color="auto" w:fill="FFFFFF"/>
        <w:spacing w:before="100" w:beforeAutospacing="1" w:after="100" w:afterAutospacing="1" w:line="240" w:lineRule="auto"/>
        <w:ind w:left="945"/>
        <w:rPr>
          <w:rFonts w:asciiTheme="minorHAnsi" w:eastAsia="Times New Roman" w:hAnsiTheme="minorHAnsi" w:cs="Arial"/>
          <w:color w:val="222222"/>
          <w:sz w:val="24"/>
          <w:szCs w:val="24"/>
        </w:rPr>
      </w:pPr>
      <w:r w:rsidRPr="007474C4">
        <w:rPr>
          <w:rFonts w:asciiTheme="minorHAnsi" w:eastAsia="Times New Roman" w:hAnsiTheme="minorHAnsi" w:cs="Arial"/>
          <w:color w:val="222222"/>
        </w:rPr>
        <w:t>The feasibility of switching to green energy (mindful of the challenges facing a Listed church building)</w:t>
      </w:r>
    </w:p>
    <w:p w14:paraId="1ABF10B1" w14:textId="77777777" w:rsidR="00F37332" w:rsidRPr="007474C4" w:rsidRDefault="00F37332" w:rsidP="00F37332">
      <w:pPr>
        <w:numPr>
          <w:ilvl w:val="0"/>
          <w:numId w:val="2"/>
        </w:numPr>
        <w:shd w:val="clear" w:color="auto" w:fill="FFFFFF"/>
        <w:spacing w:before="100" w:beforeAutospacing="1" w:after="100" w:afterAutospacing="1" w:line="240" w:lineRule="auto"/>
        <w:ind w:left="945"/>
        <w:rPr>
          <w:rFonts w:asciiTheme="minorHAnsi" w:eastAsia="Times New Roman" w:hAnsiTheme="minorHAnsi" w:cs="Arial"/>
          <w:color w:val="222222"/>
          <w:sz w:val="24"/>
          <w:szCs w:val="24"/>
        </w:rPr>
      </w:pPr>
      <w:r w:rsidRPr="007474C4">
        <w:rPr>
          <w:rFonts w:asciiTheme="minorHAnsi" w:eastAsia="Times New Roman" w:hAnsiTheme="minorHAnsi" w:cs="Arial"/>
          <w:color w:val="222222"/>
        </w:rPr>
        <w:t>Managing church land for biodiversity</w:t>
      </w:r>
    </w:p>
    <w:p w14:paraId="2EF00E20" w14:textId="77777777" w:rsidR="00F37332" w:rsidRPr="007474C4" w:rsidRDefault="00F37332" w:rsidP="00F37332">
      <w:pPr>
        <w:numPr>
          <w:ilvl w:val="0"/>
          <w:numId w:val="2"/>
        </w:numPr>
        <w:shd w:val="clear" w:color="auto" w:fill="FFFFFF"/>
        <w:spacing w:before="100" w:beforeAutospacing="1" w:after="100" w:afterAutospacing="1" w:line="240" w:lineRule="auto"/>
        <w:ind w:left="945"/>
        <w:rPr>
          <w:rFonts w:asciiTheme="minorHAnsi" w:eastAsia="Times New Roman" w:hAnsiTheme="minorHAnsi" w:cs="Arial"/>
          <w:color w:val="222222"/>
          <w:sz w:val="24"/>
          <w:szCs w:val="24"/>
        </w:rPr>
      </w:pPr>
      <w:r w:rsidRPr="007474C4">
        <w:rPr>
          <w:rFonts w:asciiTheme="minorHAnsi" w:eastAsia="Times New Roman" w:hAnsiTheme="minorHAnsi" w:cs="Arial"/>
          <w:color w:val="222222"/>
        </w:rPr>
        <w:t>Encouraging sustainable personal lifestyles</w:t>
      </w:r>
    </w:p>
    <w:p w14:paraId="4A5AA177" w14:textId="77777777" w:rsidR="00F37332" w:rsidRPr="007474C4" w:rsidRDefault="00F37332" w:rsidP="00F37332">
      <w:pPr>
        <w:shd w:val="clear" w:color="auto" w:fill="FFFFFF"/>
        <w:spacing w:after="0" w:line="240" w:lineRule="auto"/>
        <w:rPr>
          <w:rFonts w:asciiTheme="minorHAnsi" w:eastAsia="Times New Roman" w:hAnsiTheme="minorHAnsi" w:cs="Arial"/>
          <w:color w:val="222222"/>
        </w:rPr>
      </w:pPr>
      <w:r w:rsidRPr="007474C4">
        <w:rPr>
          <w:rFonts w:asciiTheme="minorHAnsi" w:eastAsia="Times New Roman" w:hAnsiTheme="minorHAnsi" w:cs="Arial"/>
          <w:color w:val="222222"/>
        </w:rPr>
        <w:t> </w:t>
      </w:r>
    </w:p>
    <w:p w14:paraId="11F122C8" w14:textId="77777777" w:rsidR="00F37332" w:rsidRPr="007474C4" w:rsidRDefault="00F37332" w:rsidP="00F37332">
      <w:pPr>
        <w:shd w:val="clear" w:color="auto" w:fill="FFFFFF"/>
        <w:spacing w:after="0" w:line="240" w:lineRule="auto"/>
        <w:rPr>
          <w:rFonts w:asciiTheme="minorHAnsi" w:eastAsia="Times New Roman" w:hAnsiTheme="minorHAnsi" w:cs="Arial"/>
          <w:color w:val="222222"/>
        </w:rPr>
      </w:pPr>
      <w:r w:rsidRPr="007474C4">
        <w:rPr>
          <w:rFonts w:asciiTheme="minorHAnsi" w:eastAsia="Times New Roman" w:hAnsiTheme="minorHAnsi" w:cs="Arial"/>
          <w:color w:val="222222"/>
        </w:rPr>
        <w:t>We will report on 2026 progress in next year’s annual report.</w:t>
      </w:r>
    </w:p>
    <w:p w14:paraId="47001996" w14:textId="77777777" w:rsidR="003E5944" w:rsidRPr="007474C4" w:rsidRDefault="003E5944">
      <w:pPr>
        <w:keepNext/>
        <w:keepLines/>
        <w:spacing w:after="0" w:line="300" w:lineRule="auto"/>
        <w:ind w:right="689"/>
        <w:rPr>
          <w:rFonts w:asciiTheme="minorHAnsi" w:eastAsia="Play" w:hAnsiTheme="minorHAnsi" w:cs="Play"/>
          <w:color w:val="0070C0"/>
          <w:sz w:val="32"/>
          <w:szCs w:val="32"/>
        </w:rPr>
      </w:pPr>
    </w:p>
    <w:p w14:paraId="69E25CBE" w14:textId="60812820" w:rsidR="003E5944" w:rsidRPr="007474C4" w:rsidRDefault="00000000">
      <w:pPr>
        <w:keepNext/>
        <w:keepLines/>
        <w:spacing w:after="0" w:line="300" w:lineRule="auto"/>
        <w:ind w:right="689"/>
        <w:rPr>
          <w:rFonts w:asciiTheme="minorHAnsi" w:eastAsia="Play" w:hAnsiTheme="minorHAnsi" w:cs="Play"/>
          <w:color w:val="0070C0"/>
          <w:sz w:val="28"/>
          <w:szCs w:val="28"/>
        </w:rPr>
      </w:pPr>
      <w:r w:rsidRPr="007474C4">
        <w:rPr>
          <w:rFonts w:asciiTheme="minorHAnsi" w:eastAsia="Play" w:hAnsiTheme="minorHAnsi" w:cs="Play"/>
          <w:color w:val="0070C0"/>
          <w:sz w:val="28"/>
          <w:szCs w:val="28"/>
        </w:rPr>
        <w:t xml:space="preserve">NURTURE, OUTREACH AND WORSHIP </w:t>
      </w:r>
      <w:r w:rsidR="0010754E" w:rsidRPr="007474C4">
        <w:rPr>
          <w:rFonts w:asciiTheme="minorHAnsi" w:eastAsia="Play" w:hAnsiTheme="minorHAnsi" w:cs="Play"/>
          <w:color w:val="0070C0"/>
          <w:sz w:val="28"/>
          <w:szCs w:val="28"/>
        </w:rPr>
        <w:t>C</w:t>
      </w:r>
      <w:r w:rsidRPr="007474C4">
        <w:rPr>
          <w:rFonts w:asciiTheme="minorHAnsi" w:eastAsia="Play" w:hAnsiTheme="minorHAnsi" w:cs="Play"/>
          <w:color w:val="0070C0"/>
          <w:sz w:val="28"/>
          <w:szCs w:val="28"/>
        </w:rPr>
        <w:t>OMMITTEE</w:t>
      </w:r>
    </w:p>
    <w:p w14:paraId="7E850AB0" w14:textId="77777777" w:rsidR="003827A1" w:rsidRPr="007474C4" w:rsidRDefault="003827A1" w:rsidP="003827A1">
      <w:pPr>
        <w:spacing w:after="0" w:line="300" w:lineRule="exact"/>
        <w:ind w:left="-4" w:right="47"/>
        <w:jc w:val="both"/>
        <w:rPr>
          <w:rFonts w:asciiTheme="minorHAnsi" w:hAnsiTheme="minorHAnsi" w:cs="Calibri Light"/>
          <w:color w:val="000000" w:themeColor="text1"/>
        </w:rPr>
      </w:pPr>
      <w:r w:rsidRPr="007474C4">
        <w:rPr>
          <w:rFonts w:asciiTheme="minorHAnsi" w:hAnsiTheme="minorHAnsi" w:cs="Calibri Light"/>
          <w:color w:val="000000" w:themeColor="text1"/>
        </w:rPr>
        <w:t>Members: Revd Tara Hellings (chair), Rev Lucy Roose, Rev Sue Lattey, Pippa Wilkinson, Alison Thomas and Dianne Webb (co-opted)</w:t>
      </w:r>
    </w:p>
    <w:p w14:paraId="50F7FF71" w14:textId="77777777" w:rsidR="003827A1" w:rsidRPr="007474C4" w:rsidRDefault="003827A1" w:rsidP="003827A1">
      <w:pPr>
        <w:spacing w:after="0" w:line="300" w:lineRule="exact"/>
        <w:jc w:val="both"/>
        <w:rPr>
          <w:rFonts w:asciiTheme="minorHAnsi" w:hAnsiTheme="minorHAnsi" w:cs="Calibri Light"/>
          <w:i/>
          <w:iCs/>
          <w:color w:val="000000" w:themeColor="text1"/>
        </w:rPr>
      </w:pPr>
      <w:r w:rsidRPr="007474C4">
        <w:rPr>
          <w:rFonts w:asciiTheme="minorHAnsi" w:hAnsiTheme="minorHAnsi" w:cs="Calibri Light"/>
          <w:i/>
          <w:iCs/>
          <w:color w:val="000000" w:themeColor="text1"/>
        </w:rPr>
        <w:t xml:space="preserve"> </w:t>
      </w:r>
    </w:p>
    <w:p w14:paraId="30A0D2CD" w14:textId="24C3C9BB" w:rsidR="00C92D7A" w:rsidRPr="007474C4" w:rsidRDefault="003827A1" w:rsidP="003827A1">
      <w:pPr>
        <w:spacing w:after="0" w:line="300" w:lineRule="exact"/>
        <w:jc w:val="both"/>
        <w:rPr>
          <w:rFonts w:asciiTheme="minorHAnsi" w:hAnsiTheme="minorHAnsi" w:cs="Calibri Light"/>
          <w:color w:val="000000" w:themeColor="text1"/>
        </w:rPr>
      </w:pPr>
      <w:r w:rsidRPr="007474C4">
        <w:rPr>
          <w:rFonts w:asciiTheme="minorHAnsi" w:hAnsiTheme="minorHAnsi" w:cs="Calibri Light"/>
          <w:color w:val="000000" w:themeColor="text1"/>
        </w:rPr>
        <w:t>The group has been overseeing our church services and the ways in which we nurture Christian spirituality, always seeking ways to engage more effectively and comprehensibly in our communities, encouraging new engagement in our communities, and seeking novel ways to reach out in the name of Christ.</w:t>
      </w:r>
    </w:p>
    <w:p w14:paraId="17E888E6" w14:textId="77777777" w:rsidR="003827A1" w:rsidRPr="007474C4" w:rsidRDefault="003827A1" w:rsidP="003827A1">
      <w:pPr>
        <w:spacing w:after="0" w:line="300" w:lineRule="exact"/>
        <w:jc w:val="both"/>
        <w:rPr>
          <w:rFonts w:asciiTheme="minorHAnsi" w:hAnsiTheme="minorHAnsi" w:cs="Calibri Light"/>
          <w:color w:val="4EA72E" w:themeColor="accent6"/>
        </w:rPr>
      </w:pPr>
      <w:r w:rsidRPr="007474C4">
        <w:rPr>
          <w:rFonts w:asciiTheme="minorHAnsi" w:hAnsiTheme="minorHAnsi" w:cs="Calibri Light"/>
          <w:color w:val="000000" w:themeColor="text1"/>
        </w:rPr>
        <w:lastRenderedPageBreak/>
        <w:t xml:space="preserve">The All Saints Choir continued to provide music for the 9.30am services, and a small band of singers has led our weekly Evensong worship. Morning Prayer stayed online due to the small regular congregation from near and far, while our home groups have continued to grow, inform and encourage.  In addition to our regular 5 weekly Sunday services, we planned a number of special celebrations services, striving to encourage a wider group of people to get involved. </w:t>
      </w:r>
      <w:r w:rsidRPr="007474C4">
        <w:rPr>
          <w:rFonts w:asciiTheme="minorHAnsi" w:hAnsiTheme="minorHAnsi" w:cs="Calibri Light"/>
          <w:color w:val="000000" w:themeColor="text1"/>
          <w:sz w:val="23"/>
          <w:szCs w:val="23"/>
        </w:rPr>
        <w:t>We also continued distributing the weekly church readings, reflection and prayers electronically to parishioners throughout the year, posting these on our website each week alongside our service information, spreading the extent of our outreach significantly. Our churches Facebook page has continued to connect people unable to attend services, alongside those joining worship on zoom</w:t>
      </w:r>
      <w:r w:rsidRPr="007474C4">
        <w:rPr>
          <w:rFonts w:asciiTheme="minorHAnsi" w:hAnsiTheme="minorHAnsi" w:cs="Calibri Light"/>
          <w:color w:val="4EA72E" w:themeColor="accent6"/>
          <w:sz w:val="23"/>
          <w:szCs w:val="23"/>
        </w:rPr>
        <w:t>.</w:t>
      </w:r>
    </w:p>
    <w:p w14:paraId="75E287B2" w14:textId="77777777" w:rsidR="003827A1" w:rsidRPr="007474C4" w:rsidRDefault="003827A1">
      <w:pPr>
        <w:keepNext/>
        <w:keepLines/>
        <w:spacing w:after="0" w:line="300" w:lineRule="auto"/>
        <w:ind w:right="689"/>
        <w:rPr>
          <w:rFonts w:asciiTheme="minorHAnsi" w:eastAsia="Play" w:hAnsiTheme="minorHAnsi" w:cs="Play"/>
          <w:color w:val="EE0000"/>
          <w:sz w:val="28"/>
          <w:szCs w:val="28"/>
        </w:rPr>
      </w:pPr>
    </w:p>
    <w:p w14:paraId="2C0CC947" w14:textId="77777777" w:rsidR="003E5944" w:rsidRPr="007474C4" w:rsidRDefault="00000000">
      <w:pPr>
        <w:keepNext/>
        <w:keepLines/>
        <w:spacing w:after="0" w:line="300" w:lineRule="auto"/>
        <w:ind w:right="689"/>
        <w:rPr>
          <w:rFonts w:asciiTheme="minorHAnsi" w:eastAsia="Play" w:hAnsiTheme="minorHAnsi" w:cs="Play"/>
          <w:color w:val="0070C0"/>
          <w:sz w:val="28"/>
          <w:szCs w:val="28"/>
        </w:rPr>
      </w:pPr>
      <w:r w:rsidRPr="007474C4">
        <w:rPr>
          <w:rFonts w:asciiTheme="minorHAnsi" w:eastAsia="Play" w:hAnsiTheme="minorHAnsi" w:cs="Play"/>
          <w:color w:val="0070C0"/>
          <w:sz w:val="28"/>
          <w:szCs w:val="28"/>
        </w:rPr>
        <w:t>PASTORAL COMMITTEE</w:t>
      </w:r>
    </w:p>
    <w:p w14:paraId="273DF6A8" w14:textId="77777777" w:rsidR="00F37332" w:rsidRPr="007474C4" w:rsidRDefault="00F37332" w:rsidP="00F37332">
      <w:pPr>
        <w:rPr>
          <w:rFonts w:asciiTheme="minorHAnsi" w:hAnsiTheme="minorHAnsi"/>
        </w:rPr>
      </w:pPr>
      <w:r w:rsidRPr="007474C4">
        <w:rPr>
          <w:rFonts w:asciiTheme="minorHAnsi" w:hAnsiTheme="minorHAnsi"/>
        </w:rPr>
        <w:t>2025 – another year with a full programme of events</w:t>
      </w:r>
    </w:p>
    <w:p w14:paraId="0F2C458E" w14:textId="77777777" w:rsidR="00F37332" w:rsidRPr="007474C4" w:rsidRDefault="00F37332" w:rsidP="00F37332">
      <w:pPr>
        <w:rPr>
          <w:rFonts w:asciiTheme="minorHAnsi" w:hAnsiTheme="minorHAnsi"/>
        </w:rPr>
      </w:pPr>
      <w:r w:rsidRPr="007474C4">
        <w:rPr>
          <w:rFonts w:asciiTheme="minorHAnsi" w:hAnsiTheme="minorHAnsi"/>
        </w:rPr>
        <w:t>During 2025 we organised 45 events for older people in the community and surrounds.</w:t>
      </w:r>
    </w:p>
    <w:p w14:paraId="307506BE" w14:textId="77777777" w:rsidR="00F37332" w:rsidRPr="007474C4" w:rsidRDefault="00F37332" w:rsidP="00F37332">
      <w:pPr>
        <w:rPr>
          <w:rFonts w:asciiTheme="minorHAnsi" w:hAnsiTheme="minorHAnsi"/>
        </w:rPr>
      </w:pPr>
      <w:r w:rsidRPr="007474C4">
        <w:rPr>
          <w:rFonts w:asciiTheme="minorHAnsi" w:hAnsiTheme="minorHAnsi"/>
        </w:rPr>
        <w:t>The Village Pump gatherings at the Hampshire Arms are held on the first Thursday of the month.</w:t>
      </w:r>
    </w:p>
    <w:p w14:paraId="7B21DC8F" w14:textId="1AAF8B06" w:rsidR="00F37332" w:rsidRPr="007474C4" w:rsidRDefault="00F37332" w:rsidP="00F37332">
      <w:pPr>
        <w:rPr>
          <w:rFonts w:asciiTheme="minorHAnsi" w:hAnsiTheme="minorHAnsi"/>
        </w:rPr>
      </w:pPr>
      <w:r w:rsidRPr="007474C4">
        <w:rPr>
          <w:rFonts w:asciiTheme="minorHAnsi" w:hAnsiTheme="minorHAnsi"/>
        </w:rPr>
        <w:t>They continue to be enthusiastically supported by many older people from both villages. Between 25 and 40 attend with an average of about 32 across the year. Many thanks as ever to the Hampshire Arms who continue to support the Village Pump coffee mornings – it will be our thirteenth anniversary in April 2026.</w:t>
      </w:r>
    </w:p>
    <w:p w14:paraId="3AA7B122" w14:textId="5027D5C2" w:rsidR="00F37332" w:rsidRPr="007474C4" w:rsidRDefault="00F37332" w:rsidP="00F37332">
      <w:pPr>
        <w:rPr>
          <w:rFonts w:asciiTheme="minorHAnsi" w:hAnsiTheme="minorHAnsi"/>
        </w:rPr>
      </w:pPr>
      <w:r w:rsidRPr="007474C4">
        <w:rPr>
          <w:rFonts w:asciiTheme="minorHAnsi" w:hAnsiTheme="minorHAnsi"/>
        </w:rPr>
        <w:t>‘Singing for Fun’ led by Sally Hosken assisted by Liz Gruenstern continues to be enjoyed; up to 20 come along on the second Thursday of the month in Crondall Village Hall. At our December festive session, we were joined again by the little ones and staff from Crondall Preschool.</w:t>
      </w:r>
    </w:p>
    <w:p w14:paraId="14BD2429" w14:textId="47F8CE6D" w:rsidR="00F37332" w:rsidRPr="007474C4" w:rsidRDefault="00F37332" w:rsidP="00F37332">
      <w:pPr>
        <w:rPr>
          <w:rFonts w:asciiTheme="minorHAnsi" w:hAnsiTheme="minorHAnsi"/>
        </w:rPr>
      </w:pPr>
      <w:r w:rsidRPr="007474C4">
        <w:rPr>
          <w:rFonts w:asciiTheme="minorHAnsi" w:hAnsiTheme="minorHAnsi"/>
        </w:rPr>
        <w:t>We put on a very successful ‘Big Day Out’ in June for 48 people who enjoyed a sightseeing boat trip on the Thames at Henley and lunch at The Baskerville Arms pub in Shiplake. Many thanks to Rushmoor Rotary Club who funded and crewed three canal boat trips for us on the Basingstoke</w:t>
      </w:r>
    </w:p>
    <w:p w14:paraId="2C9FFD3C" w14:textId="15F7C24F" w:rsidR="00F37332" w:rsidRPr="007474C4" w:rsidRDefault="00F37332" w:rsidP="00F37332">
      <w:pPr>
        <w:rPr>
          <w:rFonts w:asciiTheme="minorHAnsi" w:hAnsiTheme="minorHAnsi"/>
        </w:rPr>
      </w:pPr>
      <w:r w:rsidRPr="007474C4">
        <w:rPr>
          <w:rFonts w:asciiTheme="minorHAnsi" w:hAnsiTheme="minorHAnsi"/>
        </w:rPr>
        <w:lastRenderedPageBreak/>
        <w:t>Canal from Odiham. We also held four brunches at Squires Garden Centre, three men’s ‘Pie and a Pint’ lunches, a Ladies Lunch, a fish and chip lunch, a Race Day and lunch, a summer tea party in</w:t>
      </w:r>
      <w:r w:rsidR="00AC27D2" w:rsidRPr="007474C4">
        <w:rPr>
          <w:rFonts w:asciiTheme="minorHAnsi" w:hAnsiTheme="minorHAnsi"/>
        </w:rPr>
        <w:t xml:space="preserve"> </w:t>
      </w:r>
      <w:r w:rsidRPr="007474C4">
        <w:rPr>
          <w:rFonts w:asciiTheme="minorHAnsi" w:hAnsiTheme="minorHAnsi"/>
        </w:rPr>
        <w:t>Ewshot Village Hall, a lunch to celebrate UK Older People’s Day at Crondall Village Hall and two Christmas lunches at the Hampshire Arms (as demand was so high).</w:t>
      </w:r>
    </w:p>
    <w:p w14:paraId="10C2C2D0" w14:textId="77777777" w:rsidR="00F37332" w:rsidRPr="007474C4" w:rsidRDefault="00F37332" w:rsidP="00F37332">
      <w:pPr>
        <w:rPr>
          <w:rFonts w:asciiTheme="minorHAnsi" w:hAnsiTheme="minorHAnsi"/>
        </w:rPr>
      </w:pPr>
      <w:r w:rsidRPr="007474C4">
        <w:rPr>
          <w:rFonts w:asciiTheme="minorHAnsi" w:hAnsiTheme="minorHAnsi"/>
        </w:rPr>
        <w:t>This coming year we have a full programme of events – over 40 are planned and in the diary!</w:t>
      </w:r>
    </w:p>
    <w:p w14:paraId="2D8D22AF" w14:textId="32BAC9E7" w:rsidR="00F37332" w:rsidRPr="007474C4" w:rsidRDefault="00F37332" w:rsidP="00F37332">
      <w:pPr>
        <w:rPr>
          <w:rFonts w:asciiTheme="minorHAnsi" w:hAnsiTheme="minorHAnsi"/>
        </w:rPr>
      </w:pPr>
      <w:r w:rsidRPr="007474C4">
        <w:rPr>
          <w:rFonts w:asciiTheme="minorHAnsi" w:hAnsiTheme="minorHAnsi"/>
        </w:rPr>
        <w:t>As ever, many thanks to the other Committee members - Caryll Martin, Ann Botten, Sally Willshire, Bimmy Singh and Ann Linwood and helpers, Dai Rowlands and Melanie Puddick.</w:t>
      </w:r>
    </w:p>
    <w:p w14:paraId="1A786CAB" w14:textId="77777777" w:rsidR="00F37332" w:rsidRPr="007474C4" w:rsidRDefault="00F37332" w:rsidP="00F37332">
      <w:pPr>
        <w:rPr>
          <w:rFonts w:asciiTheme="minorHAnsi" w:hAnsiTheme="minorHAnsi"/>
        </w:rPr>
      </w:pPr>
      <w:r w:rsidRPr="007474C4">
        <w:rPr>
          <w:rFonts w:asciiTheme="minorHAnsi" w:hAnsiTheme="minorHAnsi"/>
        </w:rPr>
        <w:t>Monica Cheeseman and Tony Hopkins</w:t>
      </w:r>
    </w:p>
    <w:p w14:paraId="019283FC" w14:textId="77777777" w:rsidR="003E5944" w:rsidRPr="007474C4" w:rsidRDefault="00000000">
      <w:pPr>
        <w:keepNext/>
        <w:keepLines/>
        <w:spacing w:after="0" w:line="300" w:lineRule="auto"/>
        <w:ind w:right="689"/>
        <w:rPr>
          <w:rFonts w:asciiTheme="minorHAnsi" w:eastAsia="Play" w:hAnsiTheme="minorHAnsi" w:cs="Play"/>
          <w:color w:val="0070C0"/>
          <w:sz w:val="28"/>
          <w:szCs w:val="28"/>
        </w:rPr>
      </w:pPr>
      <w:r w:rsidRPr="007474C4">
        <w:rPr>
          <w:rFonts w:asciiTheme="minorHAnsi" w:eastAsia="Play" w:hAnsiTheme="minorHAnsi" w:cs="Play"/>
          <w:color w:val="0070C0"/>
          <w:sz w:val="28"/>
          <w:szCs w:val="28"/>
        </w:rPr>
        <w:t>EVENTS</w:t>
      </w:r>
    </w:p>
    <w:p w14:paraId="31CFDBE8" w14:textId="77777777" w:rsidR="003827A1" w:rsidRPr="007474C4" w:rsidRDefault="003827A1" w:rsidP="003827A1">
      <w:pPr>
        <w:spacing w:after="0" w:line="240" w:lineRule="auto"/>
        <w:jc w:val="both"/>
        <w:rPr>
          <w:rFonts w:asciiTheme="minorHAnsi" w:hAnsiTheme="minorHAnsi" w:cs="Calibri Light"/>
          <w:color w:val="000000" w:themeColor="text1"/>
        </w:rPr>
      </w:pPr>
      <w:r w:rsidRPr="007474C4">
        <w:rPr>
          <w:rFonts w:asciiTheme="minorHAnsi" w:hAnsiTheme="minorHAnsi" w:cs="Calibri Light"/>
          <w:b/>
          <w:bCs/>
          <w:color w:val="000000" w:themeColor="text1"/>
        </w:rPr>
        <w:t xml:space="preserve">Crondall:  </w:t>
      </w:r>
      <w:r w:rsidRPr="007474C4">
        <w:rPr>
          <w:rFonts w:asciiTheme="minorHAnsi" w:hAnsiTheme="minorHAnsi" w:cs="Calibri Light"/>
          <w:color w:val="000000" w:themeColor="text1"/>
        </w:rPr>
        <w:t xml:space="preserve">The All Saints Music Festival involved a number of concerts once again this year, hosting a range of musicians and raising much needed funds for the church. All Saints was also the venue for the After Party after the Saints and Sinners’ Moveable Feast, gathering participants at the end of a fun packed evening.  The church also hosted our Last Night of the Proms evening, streaming live from the Royal Albert Hall. We organised the Crondall Tennis Tournament in June, and the Croft Café hosted their popular monthly film night over a glass of wine or Magnum ice cream. All Saints hosted a Harvest Canape evening, as were several mulled wine gatherings during Advent and Christmas. </w:t>
      </w:r>
    </w:p>
    <w:p w14:paraId="0E342B53" w14:textId="77777777" w:rsidR="003827A1" w:rsidRPr="007474C4" w:rsidRDefault="003827A1" w:rsidP="003827A1">
      <w:pPr>
        <w:spacing w:after="0" w:line="240" w:lineRule="auto"/>
        <w:jc w:val="both"/>
        <w:rPr>
          <w:rFonts w:asciiTheme="minorHAnsi" w:hAnsiTheme="minorHAnsi" w:cs="Calibri Light"/>
          <w:color w:val="000000" w:themeColor="text1"/>
        </w:rPr>
      </w:pPr>
      <w:r w:rsidRPr="007474C4">
        <w:rPr>
          <w:rFonts w:asciiTheme="minorHAnsi" w:hAnsiTheme="minorHAnsi" w:cs="Calibri Light"/>
          <w:b/>
          <w:bCs/>
          <w:color w:val="000000" w:themeColor="text1"/>
        </w:rPr>
        <w:t>Ewshot:</w:t>
      </w:r>
      <w:r w:rsidRPr="007474C4">
        <w:rPr>
          <w:rFonts w:asciiTheme="minorHAnsi" w:hAnsiTheme="minorHAnsi" w:cs="Calibri Light"/>
          <w:color w:val="000000" w:themeColor="text1"/>
        </w:rPr>
        <w:t xml:space="preserve"> St Mary’s hosted craft activities in the church as well as the Ewshot Carol Concert, encouraging those involved to think about the real meaning of Christmas. It has been wonderful to make greater use of our beautiful churches for the benefit of our communities.</w:t>
      </w:r>
    </w:p>
    <w:p w14:paraId="026ED30B" w14:textId="77777777" w:rsidR="003827A1" w:rsidRPr="007474C4" w:rsidRDefault="003827A1" w:rsidP="003827A1">
      <w:pPr>
        <w:spacing w:after="0" w:line="300" w:lineRule="exact"/>
        <w:jc w:val="both"/>
        <w:rPr>
          <w:rFonts w:asciiTheme="minorHAnsi" w:hAnsiTheme="minorHAnsi" w:cs="Calibri Light"/>
          <w:color w:val="000000" w:themeColor="text1"/>
          <w:sz w:val="23"/>
          <w:szCs w:val="23"/>
        </w:rPr>
      </w:pPr>
      <w:r w:rsidRPr="007474C4">
        <w:rPr>
          <w:rFonts w:asciiTheme="minorHAnsi" w:hAnsiTheme="minorHAnsi" w:cs="Calibri Light"/>
          <w:color w:val="000000" w:themeColor="text1"/>
          <w:sz w:val="23"/>
          <w:szCs w:val="23"/>
        </w:rPr>
        <w:t xml:space="preserve"> </w:t>
      </w:r>
    </w:p>
    <w:p w14:paraId="60DA5E46" w14:textId="345F93F9" w:rsidR="00C92D7A" w:rsidRDefault="003827A1" w:rsidP="00C92D7A">
      <w:pPr>
        <w:spacing w:after="0" w:line="300" w:lineRule="exact"/>
        <w:ind w:left="-4"/>
        <w:jc w:val="both"/>
        <w:rPr>
          <w:rFonts w:asciiTheme="minorHAnsi" w:hAnsiTheme="minorHAnsi" w:cs="Calibri Light"/>
          <w:color w:val="000000" w:themeColor="text1"/>
          <w:sz w:val="23"/>
          <w:szCs w:val="23"/>
          <w:u w:color="000000"/>
        </w:rPr>
      </w:pPr>
      <w:r w:rsidRPr="00C92D7A">
        <w:rPr>
          <w:rFonts w:asciiTheme="minorHAnsi" w:hAnsiTheme="minorHAnsi" w:cs="Calibri Light"/>
          <w:color w:val="000000" w:themeColor="text1"/>
          <w:sz w:val="23"/>
          <w:szCs w:val="23"/>
          <w:u w:color="000000"/>
        </w:rPr>
        <w:t>Revd Tara Hellings. Vicar.</w:t>
      </w:r>
    </w:p>
    <w:p w14:paraId="491C2DEC" w14:textId="77777777" w:rsidR="00C92D7A" w:rsidRDefault="00C92D7A" w:rsidP="00C92D7A">
      <w:pPr>
        <w:spacing w:after="0" w:line="300" w:lineRule="exact"/>
        <w:ind w:left="-4"/>
        <w:jc w:val="both"/>
        <w:rPr>
          <w:rFonts w:asciiTheme="minorHAnsi" w:hAnsiTheme="minorHAnsi" w:cs="Calibri Light"/>
          <w:color w:val="000000" w:themeColor="text1"/>
          <w:sz w:val="23"/>
          <w:szCs w:val="23"/>
          <w:u w:color="000000"/>
        </w:rPr>
      </w:pPr>
    </w:p>
    <w:p w14:paraId="692F3FD5" w14:textId="77777777" w:rsidR="00C92D7A" w:rsidRDefault="00C92D7A" w:rsidP="00C92D7A">
      <w:pPr>
        <w:spacing w:after="0" w:line="300" w:lineRule="exact"/>
        <w:ind w:left="-4"/>
        <w:jc w:val="both"/>
        <w:rPr>
          <w:rFonts w:asciiTheme="minorHAnsi" w:hAnsiTheme="minorHAnsi" w:cs="Calibri Light"/>
          <w:color w:val="000000" w:themeColor="text1"/>
          <w:sz w:val="23"/>
          <w:szCs w:val="23"/>
          <w:u w:color="000000"/>
        </w:rPr>
      </w:pPr>
    </w:p>
    <w:p w14:paraId="1D56C2C9" w14:textId="77777777" w:rsidR="00C92D7A" w:rsidRDefault="00C92D7A" w:rsidP="00C92D7A">
      <w:pPr>
        <w:spacing w:after="0" w:line="300" w:lineRule="exact"/>
        <w:ind w:left="-4"/>
        <w:jc w:val="both"/>
        <w:rPr>
          <w:rFonts w:asciiTheme="minorHAnsi" w:hAnsiTheme="minorHAnsi" w:cs="Calibri Light"/>
          <w:color w:val="000000" w:themeColor="text1"/>
          <w:sz w:val="23"/>
          <w:szCs w:val="23"/>
          <w:u w:color="000000"/>
        </w:rPr>
      </w:pPr>
    </w:p>
    <w:p w14:paraId="2DBBC190" w14:textId="77777777" w:rsidR="00C92D7A" w:rsidRPr="00C92D7A" w:rsidRDefault="00C92D7A" w:rsidP="00C92D7A">
      <w:pPr>
        <w:spacing w:after="0" w:line="300" w:lineRule="exact"/>
        <w:ind w:left="-4"/>
        <w:jc w:val="both"/>
        <w:rPr>
          <w:rFonts w:asciiTheme="minorHAnsi" w:hAnsiTheme="minorHAnsi" w:cs="Calibri Light"/>
          <w:color w:val="000000" w:themeColor="text1"/>
          <w:sz w:val="23"/>
          <w:szCs w:val="23"/>
          <w:u w:color="000000"/>
        </w:rPr>
      </w:pPr>
    </w:p>
    <w:p w14:paraId="7AAFF62E" w14:textId="331251D6" w:rsidR="00282DB0" w:rsidRPr="00282DB0" w:rsidRDefault="008B2AAC" w:rsidP="00282DB0">
      <w:pPr>
        <w:keepNext/>
        <w:keepLines/>
        <w:spacing w:after="0" w:line="300" w:lineRule="auto"/>
        <w:ind w:right="689"/>
        <w:rPr>
          <w:rFonts w:asciiTheme="minorHAnsi" w:eastAsia="Play" w:hAnsiTheme="minorHAnsi" w:cs="Play"/>
          <w:color w:val="0070C0"/>
          <w:sz w:val="28"/>
          <w:szCs w:val="28"/>
        </w:rPr>
      </w:pPr>
      <w:r>
        <w:rPr>
          <w:rFonts w:asciiTheme="minorHAnsi" w:eastAsia="Play" w:hAnsiTheme="minorHAnsi" w:cs="Play"/>
          <w:color w:val="0070C0"/>
          <w:sz w:val="28"/>
          <w:szCs w:val="28"/>
        </w:rPr>
        <w:lastRenderedPageBreak/>
        <w:t>ALL SAINTS CHURCH CHOIR</w:t>
      </w:r>
    </w:p>
    <w:p w14:paraId="4B844862" w14:textId="77777777" w:rsidR="00282DB0" w:rsidRPr="00282DB0" w:rsidRDefault="00282DB0" w:rsidP="00282DB0">
      <w:pPr>
        <w:spacing w:after="0" w:line="240" w:lineRule="auto"/>
        <w:jc w:val="both"/>
        <w:rPr>
          <w:rFonts w:asciiTheme="minorHAnsi" w:hAnsiTheme="minorHAnsi" w:cs="Calibri Light"/>
          <w:color w:val="000000" w:themeColor="text1"/>
        </w:rPr>
      </w:pPr>
      <w:r w:rsidRPr="00282DB0">
        <w:rPr>
          <w:rFonts w:asciiTheme="minorHAnsi" w:hAnsiTheme="minorHAnsi" w:cs="Calibri Light"/>
          <w:color w:val="000000" w:themeColor="text1"/>
        </w:rPr>
        <w:t xml:space="preserve">Did you know?  there is a small but enthusiastic choir at All Saints church in Crondall.  </w:t>
      </w:r>
    </w:p>
    <w:p w14:paraId="2CD9B33E" w14:textId="77777777" w:rsidR="00282DB0" w:rsidRPr="00282DB0" w:rsidRDefault="00282DB0" w:rsidP="00282DB0">
      <w:pPr>
        <w:spacing w:after="0" w:line="240" w:lineRule="auto"/>
        <w:jc w:val="both"/>
        <w:rPr>
          <w:rFonts w:asciiTheme="minorHAnsi" w:hAnsiTheme="minorHAnsi" w:cs="Calibri Light"/>
          <w:color w:val="000000" w:themeColor="text1"/>
        </w:rPr>
      </w:pPr>
      <w:r w:rsidRPr="00282DB0">
        <w:rPr>
          <w:rFonts w:asciiTheme="minorHAnsi" w:hAnsiTheme="minorHAnsi" w:cs="Calibri Light"/>
          <w:color w:val="000000" w:themeColor="text1"/>
        </w:rPr>
        <w:t>Our purpose is to enhance and support worship at our 9.30 am Communion and 5.30pm Choral Evensong services each Sunday, helping to foster a deeper spiritual experience through music. All Saints is unusual in that we have a sung Choral Evensong every Sunday, a lovely peaceful way to finish the weekend.</w:t>
      </w:r>
    </w:p>
    <w:p w14:paraId="36BE0A9F" w14:textId="77777777" w:rsidR="00282DB0" w:rsidRPr="00282DB0" w:rsidRDefault="00282DB0" w:rsidP="00282DB0">
      <w:pPr>
        <w:spacing w:after="0" w:line="240" w:lineRule="auto"/>
        <w:jc w:val="both"/>
        <w:rPr>
          <w:rFonts w:asciiTheme="minorHAnsi" w:hAnsiTheme="minorHAnsi" w:cs="Calibri Light"/>
          <w:color w:val="000000" w:themeColor="text1"/>
        </w:rPr>
      </w:pPr>
      <w:r w:rsidRPr="00282DB0">
        <w:rPr>
          <w:rFonts w:asciiTheme="minorHAnsi" w:hAnsiTheme="minorHAnsi" w:cs="Calibri Light"/>
          <w:color w:val="000000" w:themeColor="text1"/>
        </w:rPr>
        <w:t xml:space="preserve">We sing for the special church occasions (like Christmas and Easter) throughout the year and are also very happy to sing for weddings and funerals when requested.  </w:t>
      </w:r>
    </w:p>
    <w:p w14:paraId="33AA38F9" w14:textId="77777777" w:rsidR="00282DB0" w:rsidRPr="00282DB0" w:rsidRDefault="00282DB0" w:rsidP="00282DB0">
      <w:pPr>
        <w:spacing w:after="0" w:line="240" w:lineRule="auto"/>
        <w:jc w:val="both"/>
        <w:rPr>
          <w:rFonts w:asciiTheme="minorHAnsi" w:hAnsiTheme="minorHAnsi" w:cs="Calibri Light"/>
          <w:color w:val="000000" w:themeColor="text1"/>
        </w:rPr>
      </w:pPr>
      <w:r w:rsidRPr="00282DB0">
        <w:rPr>
          <w:rFonts w:asciiTheme="minorHAnsi" w:hAnsiTheme="minorHAnsi" w:cs="Calibri Light"/>
          <w:color w:val="000000" w:themeColor="text1"/>
        </w:rPr>
        <w:t xml:space="preserve">We are a mixed-voice, adult choir, specialising in traditional hymns and anthems.  Our members are mixed-ability, ranging from “no prior experience” to “years of singing experience”.  We usually meet once a week for choir practise. </w:t>
      </w:r>
    </w:p>
    <w:p w14:paraId="24587FAD" w14:textId="77777777" w:rsidR="00282DB0" w:rsidRPr="00282DB0" w:rsidRDefault="00282DB0" w:rsidP="00282DB0">
      <w:pPr>
        <w:spacing w:after="0" w:line="240" w:lineRule="auto"/>
        <w:jc w:val="both"/>
        <w:rPr>
          <w:rFonts w:asciiTheme="minorHAnsi" w:hAnsiTheme="minorHAnsi" w:cs="Calibri Light"/>
          <w:color w:val="000000" w:themeColor="text1"/>
        </w:rPr>
      </w:pPr>
      <w:r w:rsidRPr="00282DB0">
        <w:rPr>
          <w:rFonts w:asciiTheme="minorHAnsi" w:hAnsiTheme="minorHAnsi" w:cs="Calibri Light"/>
          <w:color w:val="000000" w:themeColor="text1"/>
        </w:rPr>
        <w:t xml:space="preserve">We are always looking for new members (there is no obligation to commit to every Sunday!) and we also keep a list of “occasional singers” who can help with weddings and funerals if needed. </w:t>
      </w:r>
    </w:p>
    <w:p w14:paraId="7226D3CE" w14:textId="77777777" w:rsidR="00282DB0" w:rsidRPr="00282DB0" w:rsidRDefault="00282DB0" w:rsidP="00282DB0">
      <w:pPr>
        <w:spacing w:after="0" w:line="240" w:lineRule="auto"/>
        <w:jc w:val="both"/>
        <w:rPr>
          <w:rFonts w:asciiTheme="minorHAnsi" w:hAnsiTheme="minorHAnsi" w:cs="Calibri Light"/>
          <w:color w:val="000000" w:themeColor="text1"/>
        </w:rPr>
      </w:pPr>
      <w:r w:rsidRPr="00282DB0">
        <w:rPr>
          <w:rFonts w:asciiTheme="minorHAnsi" w:hAnsiTheme="minorHAnsi" w:cs="Calibri Light"/>
          <w:color w:val="000000" w:themeColor="text1"/>
        </w:rPr>
        <w:t>Would you like to join us? It would be useful to have some prior choir experience but you do not need to read music well.</w:t>
      </w:r>
    </w:p>
    <w:p w14:paraId="56987C5F" w14:textId="617E72FE" w:rsidR="00282DB0" w:rsidRDefault="00282DB0" w:rsidP="00282DB0">
      <w:pPr>
        <w:spacing w:after="0" w:line="240" w:lineRule="auto"/>
        <w:jc w:val="both"/>
        <w:rPr>
          <w:rFonts w:asciiTheme="minorHAnsi" w:hAnsiTheme="minorHAnsi" w:cs="Calibri Light"/>
          <w:color w:val="000000" w:themeColor="text1"/>
        </w:rPr>
      </w:pPr>
      <w:r w:rsidRPr="00282DB0">
        <w:rPr>
          <w:rFonts w:asciiTheme="minorHAnsi" w:hAnsiTheme="minorHAnsi" w:cs="Calibri Light"/>
          <w:color w:val="000000" w:themeColor="text1"/>
        </w:rPr>
        <w:t xml:space="preserve">If you are interested – either as a “regular” or “occasional” member – please contact Maria in the Parish Office or email Anne (Choir Leader) at </w:t>
      </w:r>
      <w:hyperlink r:id="rId10" w:history="1">
        <w:r w:rsidR="00C92D7A" w:rsidRPr="00010D3D">
          <w:rPr>
            <w:rStyle w:val="Hyperlink"/>
            <w:rFonts w:asciiTheme="minorHAnsi" w:hAnsiTheme="minorHAnsi" w:cs="Calibri Light"/>
          </w:rPr>
          <w:t>choir@assm.org.uk</w:t>
        </w:r>
      </w:hyperlink>
    </w:p>
    <w:p w14:paraId="610BA2E1" w14:textId="77777777" w:rsidR="00C92D7A" w:rsidRDefault="00C92D7A" w:rsidP="00282DB0">
      <w:pPr>
        <w:spacing w:after="0" w:line="240" w:lineRule="auto"/>
        <w:jc w:val="both"/>
        <w:rPr>
          <w:rFonts w:asciiTheme="minorHAnsi" w:hAnsiTheme="minorHAnsi" w:cs="Calibri Light"/>
          <w:color w:val="000000" w:themeColor="text1"/>
        </w:rPr>
      </w:pPr>
    </w:p>
    <w:p w14:paraId="130F64F0" w14:textId="60139505" w:rsidR="00C92D7A" w:rsidRPr="00282DB0" w:rsidRDefault="00C92D7A" w:rsidP="00282DB0">
      <w:pPr>
        <w:spacing w:after="0" w:line="240" w:lineRule="auto"/>
        <w:jc w:val="both"/>
        <w:rPr>
          <w:rFonts w:asciiTheme="minorHAnsi" w:hAnsiTheme="minorHAnsi" w:cs="Calibri Light"/>
          <w:color w:val="000000" w:themeColor="text1"/>
        </w:rPr>
      </w:pPr>
      <w:r>
        <w:rPr>
          <w:rFonts w:asciiTheme="minorHAnsi" w:hAnsiTheme="minorHAnsi" w:cs="Calibri Light"/>
          <w:color w:val="000000" w:themeColor="text1"/>
        </w:rPr>
        <w:t>Anne Rogers</w:t>
      </w:r>
    </w:p>
    <w:p w14:paraId="03A36B68" w14:textId="77777777" w:rsidR="00C92D7A" w:rsidRDefault="00C92D7A" w:rsidP="008837CC">
      <w:pPr>
        <w:keepNext/>
        <w:keepLines/>
        <w:spacing w:after="0" w:line="300" w:lineRule="auto"/>
        <w:ind w:right="689"/>
        <w:rPr>
          <w:rFonts w:asciiTheme="minorHAnsi" w:eastAsia="Play" w:hAnsiTheme="minorHAnsi" w:cs="Play"/>
          <w:color w:val="0070C0"/>
          <w:sz w:val="28"/>
          <w:szCs w:val="28"/>
        </w:rPr>
      </w:pPr>
    </w:p>
    <w:p w14:paraId="4D145112" w14:textId="6A48BDBA" w:rsidR="008837CC" w:rsidRPr="007474C4" w:rsidRDefault="00A71ACC" w:rsidP="008837CC">
      <w:pPr>
        <w:keepNext/>
        <w:keepLines/>
        <w:spacing w:after="0" w:line="300" w:lineRule="auto"/>
        <w:ind w:right="689"/>
        <w:rPr>
          <w:rFonts w:asciiTheme="minorHAnsi" w:eastAsia="Play" w:hAnsiTheme="minorHAnsi" w:cs="Play"/>
          <w:color w:val="0070C0"/>
          <w:sz w:val="28"/>
          <w:szCs w:val="28"/>
        </w:rPr>
      </w:pPr>
      <w:r w:rsidRPr="007474C4">
        <w:rPr>
          <w:rFonts w:asciiTheme="minorHAnsi" w:eastAsia="Play" w:hAnsiTheme="minorHAnsi" w:cs="Play"/>
          <w:color w:val="0070C0"/>
          <w:sz w:val="28"/>
          <w:szCs w:val="28"/>
        </w:rPr>
        <w:t>CROFT CAFÉ</w:t>
      </w:r>
    </w:p>
    <w:p w14:paraId="6A4AD737" w14:textId="5AAD7FFF" w:rsidR="00A71ACC" w:rsidRPr="00282DB0" w:rsidRDefault="00A71ACC" w:rsidP="00282DB0">
      <w:pPr>
        <w:spacing w:after="0" w:line="240" w:lineRule="auto"/>
        <w:jc w:val="both"/>
        <w:rPr>
          <w:rFonts w:asciiTheme="minorHAnsi" w:hAnsiTheme="minorHAnsi" w:cs="Calibri Light"/>
          <w:color w:val="000000" w:themeColor="text1"/>
        </w:rPr>
      </w:pPr>
      <w:r w:rsidRPr="00282DB0">
        <w:rPr>
          <w:rFonts w:asciiTheme="minorHAnsi" w:hAnsiTheme="minorHAnsi" w:cs="Calibri Light"/>
          <w:color w:val="000000" w:themeColor="text1"/>
        </w:rPr>
        <w:t>In 2025 the Croft Café made over £20,000, over half of which goes towards Church Funds. This was  achieved with the help of our army of amazing volunteers who bake, serve, barista and help in so many other ways. A big shout out of thanks goes to them, without whom the Café would simply not function and certainly not make the money.</w:t>
      </w:r>
    </w:p>
    <w:p w14:paraId="6F0D358C" w14:textId="405EBD93" w:rsidR="00A71ACC" w:rsidRPr="00282DB0" w:rsidRDefault="00A71ACC" w:rsidP="00282DB0">
      <w:pPr>
        <w:spacing w:after="0" w:line="240" w:lineRule="auto"/>
        <w:jc w:val="both"/>
        <w:rPr>
          <w:rFonts w:asciiTheme="minorHAnsi" w:hAnsiTheme="minorHAnsi" w:cs="Calibri Light"/>
          <w:color w:val="000000" w:themeColor="text1"/>
        </w:rPr>
      </w:pPr>
      <w:r w:rsidRPr="00282DB0">
        <w:rPr>
          <w:rFonts w:asciiTheme="minorHAnsi" w:hAnsiTheme="minorHAnsi" w:cs="Calibri Light"/>
          <w:color w:val="000000" w:themeColor="text1"/>
        </w:rPr>
        <w:t>As well as contributing financially, the café serves as an important pastoral and social hub within the community of Crondall. It has become a lively meeting point for many groups of the parish on a regular basis.</w:t>
      </w:r>
    </w:p>
    <w:p w14:paraId="4A316705" w14:textId="5D8F1518" w:rsidR="00A71ACC" w:rsidRPr="00282DB0" w:rsidRDefault="00A71ACC" w:rsidP="00282DB0">
      <w:pPr>
        <w:spacing w:after="0" w:line="240" w:lineRule="auto"/>
        <w:jc w:val="both"/>
        <w:rPr>
          <w:rFonts w:asciiTheme="minorHAnsi" w:hAnsiTheme="minorHAnsi" w:cs="Calibri Light"/>
          <w:color w:val="000000" w:themeColor="text1"/>
        </w:rPr>
      </w:pPr>
      <w:r w:rsidRPr="00282DB0">
        <w:rPr>
          <w:rFonts w:asciiTheme="minorHAnsi" w:hAnsiTheme="minorHAnsi" w:cs="Calibri Light"/>
          <w:color w:val="000000" w:themeColor="text1"/>
        </w:rPr>
        <w:t xml:space="preserve">As well as the “social” side, the Café also contributes to local charities and projects whenever possible. During 2025, contributions were made to </w:t>
      </w:r>
      <w:r w:rsidRPr="00282DB0">
        <w:rPr>
          <w:rFonts w:asciiTheme="minorHAnsi" w:hAnsiTheme="minorHAnsi" w:cs="Calibri Light"/>
          <w:color w:val="000000" w:themeColor="text1"/>
        </w:rPr>
        <w:lastRenderedPageBreak/>
        <w:t>several Crondall Primary School projects, the Village Pump, Crondall Flower and Produce Show and Crondall Primary Eco Warriers.</w:t>
      </w:r>
    </w:p>
    <w:p w14:paraId="430B04DB" w14:textId="1B41971C" w:rsidR="00A71ACC" w:rsidRPr="00282DB0" w:rsidRDefault="00A71ACC" w:rsidP="00282DB0">
      <w:pPr>
        <w:spacing w:after="0" w:line="240" w:lineRule="auto"/>
        <w:jc w:val="both"/>
        <w:rPr>
          <w:rFonts w:asciiTheme="minorHAnsi" w:hAnsiTheme="minorHAnsi" w:cs="Calibri Light"/>
          <w:color w:val="000000" w:themeColor="text1"/>
        </w:rPr>
      </w:pPr>
      <w:r w:rsidRPr="00282DB0">
        <w:rPr>
          <w:rFonts w:asciiTheme="minorHAnsi" w:hAnsiTheme="minorHAnsi" w:cs="Calibri Light"/>
          <w:color w:val="000000" w:themeColor="text1"/>
        </w:rPr>
        <w:t>Croft Café also hosts the very popular film nights once a month, regularly attended by up to 40 guests. Drinks, nibbles and ice creams served during the interval make this a popular event which contributes approximately £2000 towards funds.</w:t>
      </w:r>
    </w:p>
    <w:p w14:paraId="49C929C1" w14:textId="545A5D43" w:rsidR="00A71ACC" w:rsidRPr="00282DB0" w:rsidRDefault="00A71ACC" w:rsidP="00282DB0">
      <w:pPr>
        <w:spacing w:after="0" w:line="240" w:lineRule="auto"/>
        <w:jc w:val="both"/>
        <w:rPr>
          <w:rFonts w:asciiTheme="minorHAnsi" w:hAnsiTheme="minorHAnsi" w:cs="Calibri Light"/>
          <w:color w:val="000000" w:themeColor="text1"/>
        </w:rPr>
      </w:pPr>
      <w:r w:rsidRPr="00282DB0">
        <w:rPr>
          <w:rFonts w:asciiTheme="minorHAnsi" w:hAnsiTheme="minorHAnsi" w:cs="Calibri Light"/>
          <w:color w:val="000000" w:themeColor="text1"/>
        </w:rPr>
        <w:t>Where possible, the Café provides support to village events in the form of volunteer staff and baking. During both the Village Open Gardens and the Flower and Produce Show, it was café volunteer servers and cake bakers that provided support. During 2025 we also organised and hosted an afternoon tea for 40 external guests who were visiting the Church learning about the history of the stained glass windows.</w:t>
      </w:r>
    </w:p>
    <w:p w14:paraId="12CEFAEB" w14:textId="6A7D3FE8" w:rsidR="00A71ACC" w:rsidRDefault="00A71ACC" w:rsidP="00282DB0">
      <w:pPr>
        <w:spacing w:after="0" w:line="240" w:lineRule="auto"/>
        <w:jc w:val="both"/>
        <w:rPr>
          <w:rFonts w:asciiTheme="minorHAnsi" w:hAnsiTheme="minorHAnsi" w:cs="Calibri Light"/>
          <w:color w:val="000000" w:themeColor="text1"/>
        </w:rPr>
      </w:pPr>
      <w:r w:rsidRPr="00282DB0">
        <w:rPr>
          <w:rFonts w:asciiTheme="minorHAnsi" w:hAnsiTheme="minorHAnsi" w:cs="Calibri Light"/>
          <w:color w:val="000000" w:themeColor="text1"/>
        </w:rPr>
        <w:t>As a Committee, we continue to try to “jolly” up the interior of the Croft Café with seasonal decorations at Christmas, Valentines, Easter and Halloween, but this is just pasting over the cracks which are beginning to show now. The room is very drab, tired and in disrepair and needs some love and attention in order to reflect the warm and welcoming atmosphere we continue to try and create in our Café.</w:t>
      </w:r>
    </w:p>
    <w:p w14:paraId="2499922E" w14:textId="77777777" w:rsidR="00C92D7A" w:rsidRPr="00282DB0" w:rsidRDefault="00C92D7A" w:rsidP="00282DB0">
      <w:pPr>
        <w:spacing w:after="0" w:line="240" w:lineRule="auto"/>
        <w:jc w:val="both"/>
        <w:rPr>
          <w:rFonts w:asciiTheme="minorHAnsi" w:hAnsiTheme="minorHAnsi" w:cs="Calibri Light"/>
          <w:color w:val="000000" w:themeColor="text1"/>
        </w:rPr>
      </w:pPr>
    </w:p>
    <w:p w14:paraId="63EB1EA4" w14:textId="515DDEEA" w:rsidR="00A71ACC" w:rsidRDefault="00A71ACC" w:rsidP="00282DB0">
      <w:pPr>
        <w:spacing w:after="0" w:line="240" w:lineRule="auto"/>
        <w:jc w:val="both"/>
        <w:rPr>
          <w:rFonts w:asciiTheme="minorHAnsi" w:hAnsiTheme="minorHAnsi" w:cs="Calibri Light"/>
          <w:color w:val="000000" w:themeColor="text1"/>
        </w:rPr>
      </w:pPr>
      <w:r w:rsidRPr="00282DB0">
        <w:rPr>
          <w:rFonts w:asciiTheme="minorHAnsi" w:hAnsiTheme="minorHAnsi" w:cs="Calibri Light"/>
          <w:color w:val="000000" w:themeColor="text1"/>
        </w:rPr>
        <w:t xml:space="preserve">Jax Sinclair Brown </w:t>
      </w:r>
      <w:r w:rsidR="00C92D7A">
        <w:rPr>
          <w:rFonts w:asciiTheme="minorHAnsi" w:hAnsiTheme="minorHAnsi" w:cs="Calibri Light"/>
          <w:color w:val="000000" w:themeColor="text1"/>
        </w:rPr>
        <w:t>–</w:t>
      </w:r>
      <w:r w:rsidRPr="00282DB0">
        <w:rPr>
          <w:rFonts w:asciiTheme="minorHAnsi" w:hAnsiTheme="minorHAnsi" w:cs="Calibri Light"/>
          <w:color w:val="000000" w:themeColor="text1"/>
        </w:rPr>
        <w:t xml:space="preserve"> Chair</w:t>
      </w:r>
    </w:p>
    <w:p w14:paraId="36A8D3DF" w14:textId="77777777" w:rsidR="00C92D7A" w:rsidRPr="00282DB0" w:rsidRDefault="00C92D7A" w:rsidP="00282DB0">
      <w:pPr>
        <w:spacing w:after="0" w:line="240" w:lineRule="auto"/>
        <w:jc w:val="both"/>
        <w:rPr>
          <w:rFonts w:asciiTheme="minorHAnsi" w:hAnsiTheme="minorHAnsi" w:cs="Calibri Light"/>
          <w:color w:val="000000" w:themeColor="text1"/>
        </w:rPr>
      </w:pPr>
    </w:p>
    <w:p w14:paraId="7A197C46" w14:textId="77777777" w:rsidR="003E5944" w:rsidRPr="007474C4" w:rsidRDefault="00000000">
      <w:pPr>
        <w:keepNext/>
        <w:keepLines/>
        <w:spacing w:after="0" w:line="300" w:lineRule="auto"/>
        <w:ind w:right="689"/>
        <w:rPr>
          <w:rFonts w:asciiTheme="minorHAnsi" w:eastAsia="Play" w:hAnsiTheme="minorHAnsi" w:cs="Play"/>
          <w:color w:val="0070C0"/>
          <w:sz w:val="28"/>
          <w:szCs w:val="28"/>
        </w:rPr>
      </w:pPr>
      <w:r w:rsidRPr="007474C4">
        <w:rPr>
          <w:rFonts w:asciiTheme="minorHAnsi" w:eastAsia="Play" w:hAnsiTheme="minorHAnsi" w:cs="Play"/>
          <w:color w:val="0070C0"/>
          <w:sz w:val="28"/>
          <w:szCs w:val="28"/>
        </w:rPr>
        <w:t>FLOWERS – ST MARY’S</w:t>
      </w:r>
    </w:p>
    <w:p w14:paraId="1FF1D11A" w14:textId="77777777" w:rsidR="00E225B5" w:rsidRPr="007474C4" w:rsidRDefault="00E225B5" w:rsidP="00E225B5">
      <w:pPr>
        <w:rPr>
          <w:rFonts w:asciiTheme="minorHAnsi" w:hAnsiTheme="minorHAnsi"/>
        </w:rPr>
      </w:pPr>
      <w:r w:rsidRPr="007474C4">
        <w:rPr>
          <w:rFonts w:asciiTheme="minorHAnsi" w:hAnsiTheme="minorHAnsi"/>
        </w:rPr>
        <w:t>2025 brought another busy year for the Ewshot Flower Guild, as the team of flower arrangers dedicated their time towards creating beautiful floral displays to adorn St Mary's Church for weekly services, special celebrations and occasions. </w:t>
      </w:r>
    </w:p>
    <w:p w14:paraId="71FCFFE3" w14:textId="77777777" w:rsidR="00E225B5" w:rsidRPr="007474C4" w:rsidRDefault="00E225B5" w:rsidP="00E225B5">
      <w:pPr>
        <w:rPr>
          <w:rFonts w:asciiTheme="minorHAnsi" w:hAnsiTheme="minorHAnsi"/>
        </w:rPr>
      </w:pPr>
      <w:r w:rsidRPr="007474C4">
        <w:rPr>
          <w:rFonts w:asciiTheme="minorHAnsi" w:hAnsiTheme="minorHAnsi"/>
        </w:rPr>
        <w:t>Creativity has shone through in the arrangements over the last year, with the team making conscientious efforts to move away from using oasis and embracing natural forms. From branches of blossom, lilies and tulips at Easter, to displays that celebrated the importance of farmers and the autumnal splendour of Harvest, a celebration of the beauty of nature was showcased throughout the seasons. </w:t>
      </w:r>
    </w:p>
    <w:p w14:paraId="7C307A18" w14:textId="77777777" w:rsidR="00E225B5" w:rsidRPr="007474C4" w:rsidRDefault="00E225B5" w:rsidP="00E225B5">
      <w:pPr>
        <w:rPr>
          <w:rFonts w:asciiTheme="minorHAnsi" w:hAnsiTheme="minorHAnsi"/>
        </w:rPr>
      </w:pPr>
      <w:r w:rsidRPr="007474C4">
        <w:rPr>
          <w:rFonts w:asciiTheme="minorHAnsi" w:hAnsiTheme="minorHAnsi"/>
        </w:rPr>
        <w:t>We remembered the wonderful and dedicated flower arranger Shirley Tutt, who sadly passed away at the end of the year, and was remembered in a beautiful service at St Mary's at the start of 2026. </w:t>
      </w:r>
    </w:p>
    <w:p w14:paraId="6AC8D5B7" w14:textId="77777777" w:rsidR="00E225B5" w:rsidRPr="007474C4" w:rsidRDefault="00E225B5" w:rsidP="00E225B5">
      <w:pPr>
        <w:shd w:val="clear" w:color="auto" w:fill="FFFFFF"/>
        <w:spacing w:after="0" w:line="240" w:lineRule="auto"/>
        <w:rPr>
          <w:rFonts w:asciiTheme="minorHAnsi" w:eastAsia="Times New Roman" w:hAnsiTheme="minorHAnsi" w:cs="Arial"/>
          <w:color w:val="222222"/>
          <w:sz w:val="24"/>
          <w:szCs w:val="24"/>
        </w:rPr>
      </w:pPr>
    </w:p>
    <w:p w14:paraId="35BBB602" w14:textId="2CA76C4C" w:rsidR="00E225B5" w:rsidRPr="007474C4" w:rsidRDefault="00E225B5" w:rsidP="00E225B5">
      <w:pPr>
        <w:rPr>
          <w:rFonts w:asciiTheme="minorHAnsi" w:hAnsiTheme="minorHAnsi"/>
        </w:rPr>
      </w:pPr>
      <w:r w:rsidRPr="007474C4">
        <w:rPr>
          <w:rFonts w:asciiTheme="minorHAnsi" w:hAnsiTheme="minorHAnsi"/>
        </w:rPr>
        <w:lastRenderedPageBreak/>
        <w:t>Further change is coming, with Sarah Boardley stepping down from leading the team from the end of August. Should you wish to join, we are always looking for new volunteers - flower arranging is open to all and is a wonderful way to connect with new people, nature and enjoy a peaceful activity. Please contact </w:t>
      </w:r>
      <w:hyperlink r:id="rId11" w:tgtFrame="_blank" w:history="1">
        <w:r w:rsidRPr="007474C4">
          <w:rPr>
            <w:rFonts w:asciiTheme="minorHAnsi" w:hAnsiTheme="minorHAnsi"/>
          </w:rPr>
          <w:t>ewshotflowerguild@gmail.com</w:t>
        </w:r>
      </w:hyperlink>
      <w:r w:rsidRPr="007474C4">
        <w:rPr>
          <w:rFonts w:asciiTheme="minorHAnsi" w:hAnsiTheme="minorHAnsi"/>
        </w:rPr>
        <w:t> for more information. </w:t>
      </w:r>
    </w:p>
    <w:p w14:paraId="3EC17181" w14:textId="77777777" w:rsidR="003E5944" w:rsidRPr="00C92D7A" w:rsidRDefault="00000000">
      <w:pPr>
        <w:keepNext/>
        <w:keepLines/>
        <w:spacing w:after="0" w:line="300" w:lineRule="auto"/>
        <w:ind w:right="689"/>
        <w:rPr>
          <w:rFonts w:asciiTheme="minorHAnsi" w:eastAsia="Play" w:hAnsiTheme="minorHAnsi" w:cs="Play"/>
          <w:color w:val="0070C0"/>
          <w:sz w:val="28"/>
          <w:szCs w:val="28"/>
        </w:rPr>
      </w:pPr>
      <w:r w:rsidRPr="00C92D7A">
        <w:rPr>
          <w:rFonts w:asciiTheme="minorHAnsi" w:eastAsia="Play" w:hAnsiTheme="minorHAnsi" w:cs="Play"/>
          <w:color w:val="0070C0"/>
          <w:sz w:val="28"/>
          <w:szCs w:val="28"/>
        </w:rPr>
        <w:t>FLOWERS – ALL SAINTS</w:t>
      </w:r>
    </w:p>
    <w:p w14:paraId="7974F6B7" w14:textId="71396BF2" w:rsidR="00C92D7A" w:rsidRDefault="00C92D7A" w:rsidP="00C92D7A">
      <w:pPr>
        <w:shd w:val="clear" w:color="auto" w:fill="FFFFFF"/>
        <w:spacing w:after="0" w:line="240" w:lineRule="auto"/>
        <w:rPr>
          <w:rFonts w:asciiTheme="minorHAnsi" w:hAnsiTheme="minorHAnsi"/>
        </w:rPr>
      </w:pPr>
      <w:r w:rsidRPr="00C92D7A">
        <w:rPr>
          <w:rFonts w:ascii="Tahoma" w:eastAsia="Times New Roman" w:hAnsi="Tahoma" w:cs="Tahoma"/>
          <w:color w:val="222222"/>
          <w:sz w:val="24"/>
          <w:szCs w:val="24"/>
        </w:rPr>
        <w:t>﻿</w:t>
      </w:r>
      <w:r w:rsidRPr="00C92D7A">
        <w:rPr>
          <w:rFonts w:asciiTheme="minorHAnsi" w:hAnsiTheme="minorHAnsi"/>
        </w:rPr>
        <w:t>This year has seen a good amount of activity for the flower arrangers in terms of Weddings ,blessings and funerals. Which we are grateful to the community for supporting the work of the flower arranging team.</w:t>
      </w:r>
      <w:r w:rsidRPr="00C92D7A">
        <w:rPr>
          <w:rFonts w:asciiTheme="minorHAnsi" w:hAnsiTheme="minorHAnsi"/>
        </w:rPr>
        <w:br/>
        <w:t>At the beginning of the year we made 100 posies for Tara to give out over Mother’s Day to women in the congregation they consisted  of daffodils and Gypsophila donated by members for the flower arranging team along with greenery supplied from surrounding gardens. These were given away for free and we are happy to support this giving event annually. </w:t>
      </w:r>
      <w:r w:rsidRPr="00C92D7A">
        <w:rPr>
          <w:rFonts w:asciiTheme="minorHAnsi" w:hAnsiTheme="minorHAnsi"/>
        </w:rPr>
        <w:br/>
        <w:t>Then we organised the Easter Lilies for Church. We are very grateful for the kind donations given to us to help pay for them in memory of loved ones over the Easter weekend we hope they brought much comfort to those who kindly donated towards them.</w:t>
      </w:r>
      <w:r w:rsidRPr="00C92D7A">
        <w:rPr>
          <w:rFonts w:asciiTheme="minorHAnsi" w:hAnsiTheme="minorHAnsi"/>
        </w:rPr>
        <w:br/>
        <w:t>We held our annual Flower Show at the end of July this happens on the same day as the Village produce show each year and it works well for both parties. </w:t>
      </w:r>
      <w:r w:rsidRPr="00C92D7A">
        <w:rPr>
          <w:rFonts w:asciiTheme="minorHAnsi" w:hAnsiTheme="minorHAnsi"/>
        </w:rPr>
        <w:br/>
        <w:t>We decide to raffle off the individual flower arrangements in ceramic jugs</w:t>
      </w:r>
      <w:r>
        <w:rPr>
          <w:rFonts w:asciiTheme="minorHAnsi" w:hAnsiTheme="minorHAnsi"/>
        </w:rPr>
        <w:t xml:space="preserve">    </w:t>
      </w:r>
      <w:r w:rsidRPr="00C92D7A">
        <w:rPr>
          <w:rFonts w:asciiTheme="minorHAnsi" w:hAnsiTheme="minorHAnsi"/>
        </w:rPr>
        <w:t xml:space="preserve"> ( which were donated to us) it worked well since we were very well supported by the community and it will be something we do again next year since we had a lot of positive feedback and another offer of kind donations of jugs and vases etc….</w:t>
      </w:r>
      <w:r w:rsidRPr="00C92D7A">
        <w:rPr>
          <w:rFonts w:asciiTheme="minorHAnsi" w:hAnsiTheme="minorHAnsi"/>
        </w:rPr>
        <w:br/>
        <w:t>At Christmas we held a flower arrangers Christmas tree decorating workshop to make new decorations the team were extremely creative and  the tree was beautifully decorated by many of the flower arranging team. I also ran a wreath making workshop that sold out very quickly with very little advertising this year, it was a festive delight for all who attended. </w:t>
      </w:r>
      <w:r w:rsidRPr="00C92D7A">
        <w:rPr>
          <w:rFonts w:asciiTheme="minorHAnsi" w:hAnsiTheme="minorHAnsi"/>
        </w:rPr>
        <w:br/>
        <w:t xml:space="preserve">We would like to thank everyone who has supported us this year since the funds go towards replacing items and the natural flowers themselves that help decorate the church. We have also purchased new metal shelves for our flower shed that will help us to better store our equipment and decorative items safely in plastic boxes since it’s often very damp in the </w:t>
      </w:r>
      <w:r w:rsidRPr="00C92D7A">
        <w:rPr>
          <w:rFonts w:asciiTheme="minorHAnsi" w:hAnsiTheme="minorHAnsi"/>
        </w:rPr>
        <w:lastRenderedPageBreak/>
        <w:t>wooden  shed and metal shed. </w:t>
      </w:r>
      <w:r w:rsidRPr="00C92D7A">
        <w:rPr>
          <w:rFonts w:asciiTheme="minorHAnsi" w:hAnsiTheme="minorHAnsi"/>
        </w:rPr>
        <w:br/>
        <w:t>We couldn’t have done any of this without the generous and kind support of the congregation and local community so I’d like to extend my team member and my many thanks to you all and I pray your will continue to do so in the future. </w:t>
      </w:r>
    </w:p>
    <w:p w14:paraId="6A97BE20" w14:textId="77777777" w:rsidR="00C92D7A" w:rsidRPr="00C92D7A" w:rsidRDefault="00C92D7A" w:rsidP="00C92D7A">
      <w:pPr>
        <w:shd w:val="clear" w:color="auto" w:fill="FFFFFF"/>
        <w:spacing w:after="0" w:line="240" w:lineRule="auto"/>
        <w:rPr>
          <w:rFonts w:ascii="Arial" w:eastAsia="Times New Roman" w:hAnsi="Arial" w:cs="Arial"/>
          <w:color w:val="222222"/>
          <w:sz w:val="24"/>
          <w:szCs w:val="24"/>
        </w:rPr>
      </w:pPr>
    </w:p>
    <w:p w14:paraId="1AF10519" w14:textId="143E2260" w:rsidR="00C92D7A" w:rsidRDefault="00C92D7A" w:rsidP="00C92D7A">
      <w:pPr>
        <w:shd w:val="clear" w:color="auto" w:fill="FFFFFF"/>
        <w:spacing w:after="0" w:line="240" w:lineRule="auto"/>
        <w:rPr>
          <w:rFonts w:asciiTheme="minorHAnsi" w:hAnsiTheme="minorHAnsi"/>
        </w:rPr>
      </w:pPr>
      <w:r w:rsidRPr="00C92D7A">
        <w:rPr>
          <w:rFonts w:asciiTheme="minorHAnsi" w:hAnsiTheme="minorHAnsi"/>
        </w:rPr>
        <w:t>Julie Binks</w:t>
      </w:r>
    </w:p>
    <w:p w14:paraId="74ECEFCE" w14:textId="77777777" w:rsidR="00C92D7A" w:rsidRPr="00C92D7A" w:rsidRDefault="00C92D7A" w:rsidP="00C92D7A">
      <w:pPr>
        <w:shd w:val="clear" w:color="auto" w:fill="FFFFFF"/>
        <w:spacing w:after="0" w:line="240" w:lineRule="auto"/>
        <w:rPr>
          <w:rFonts w:asciiTheme="minorHAnsi" w:hAnsiTheme="minorHAnsi"/>
        </w:rPr>
      </w:pPr>
    </w:p>
    <w:p w14:paraId="1E2C473E" w14:textId="77777777" w:rsidR="003E5944" w:rsidRPr="007474C4" w:rsidRDefault="00000000">
      <w:pPr>
        <w:keepNext/>
        <w:keepLines/>
        <w:spacing w:after="0" w:line="300" w:lineRule="auto"/>
        <w:ind w:right="689"/>
        <w:rPr>
          <w:rFonts w:asciiTheme="minorHAnsi" w:eastAsia="Play" w:hAnsiTheme="minorHAnsi" w:cs="Play"/>
          <w:color w:val="0070C0"/>
          <w:sz w:val="28"/>
          <w:szCs w:val="28"/>
        </w:rPr>
      </w:pPr>
      <w:r w:rsidRPr="007474C4">
        <w:rPr>
          <w:rFonts w:asciiTheme="minorHAnsi" w:eastAsia="Play" w:hAnsiTheme="minorHAnsi" w:cs="Play"/>
          <w:color w:val="0070C0"/>
          <w:sz w:val="28"/>
          <w:szCs w:val="28"/>
        </w:rPr>
        <w:t>BELLRINGERS</w:t>
      </w:r>
    </w:p>
    <w:p w14:paraId="47FACA25" w14:textId="43593C2C" w:rsidR="00360A8B" w:rsidRPr="007474C4" w:rsidRDefault="00360A8B" w:rsidP="00360A8B">
      <w:pPr>
        <w:rPr>
          <w:rFonts w:asciiTheme="minorHAnsi" w:hAnsiTheme="minorHAnsi"/>
        </w:rPr>
      </w:pPr>
      <w:r w:rsidRPr="007474C4">
        <w:rPr>
          <w:rFonts w:asciiTheme="minorHAnsi" w:hAnsiTheme="minorHAnsi"/>
        </w:rPr>
        <w:t xml:space="preserve">2025 was a busy year for the Crondall Bellringers.  We rang for Sunday morning services throughout the year, six funerals/memorial services and seven weddings. A total of 18 quarter peals were rung, each taking about 45 minutes.  </w:t>
      </w:r>
    </w:p>
    <w:p w14:paraId="0B92B50F" w14:textId="1560F30F" w:rsidR="00360A8B" w:rsidRPr="007474C4" w:rsidRDefault="00360A8B" w:rsidP="00360A8B">
      <w:pPr>
        <w:rPr>
          <w:rFonts w:asciiTheme="minorHAnsi" w:hAnsiTheme="minorHAnsi"/>
        </w:rPr>
      </w:pPr>
      <w:r w:rsidRPr="007474C4">
        <w:rPr>
          <w:rFonts w:asciiTheme="minorHAnsi" w:hAnsiTheme="minorHAnsi"/>
        </w:rPr>
        <w:t xml:space="preserve">Last year we had two outings.  On a gorgeous day in May we rang the bells at five south Hampshire churches, then in October we crossed the water from Poole to Brownsea Island to ring the bells of the unique church and to walk around the island.  </w:t>
      </w:r>
    </w:p>
    <w:p w14:paraId="173BE9B4" w14:textId="425D6E65" w:rsidR="00360A8B" w:rsidRPr="007474C4" w:rsidRDefault="00360A8B" w:rsidP="00360A8B">
      <w:pPr>
        <w:rPr>
          <w:rFonts w:asciiTheme="minorHAnsi" w:hAnsiTheme="minorHAnsi"/>
        </w:rPr>
      </w:pPr>
      <w:r w:rsidRPr="007474C4">
        <w:rPr>
          <w:rFonts w:asciiTheme="minorHAnsi" w:hAnsiTheme="minorHAnsi"/>
        </w:rPr>
        <w:t xml:space="preserve">Ringing capabilities have been enhanced by focussed training sessions covering theory and specific ringing methods, and for those who wanted an extra challenge we have had handbell sessions.   </w:t>
      </w:r>
    </w:p>
    <w:p w14:paraId="306192F4" w14:textId="6FC6D6D0" w:rsidR="00360A8B" w:rsidRPr="007474C4" w:rsidRDefault="00360A8B" w:rsidP="00360A8B">
      <w:pPr>
        <w:rPr>
          <w:rFonts w:asciiTheme="minorHAnsi" w:hAnsiTheme="minorHAnsi"/>
        </w:rPr>
      </w:pPr>
      <w:r w:rsidRPr="007474C4">
        <w:rPr>
          <w:rFonts w:asciiTheme="minorHAnsi" w:hAnsiTheme="minorHAnsi"/>
        </w:rPr>
        <w:t xml:space="preserve">We have hosted many Farnham District ringing events, and for many of these we use the computer simulator so that the bells are rung in the normal way but make no external sound.  Our ringers have taken part in many guild and district ringing activities, including a special practice at Guildford Cathedral, striking competitions, and in July a ringing ramble around London Docklands where we along with other district members rang at five churches: Isle of Dogs, Poplar, Stepney, Jewry and Cornhill.     </w:t>
      </w:r>
    </w:p>
    <w:p w14:paraId="442070C5" w14:textId="1EA30A17" w:rsidR="00360A8B" w:rsidRPr="007474C4" w:rsidRDefault="00360A8B" w:rsidP="00360A8B">
      <w:pPr>
        <w:rPr>
          <w:rFonts w:asciiTheme="minorHAnsi" w:hAnsiTheme="minorHAnsi"/>
        </w:rPr>
      </w:pPr>
      <w:r w:rsidRPr="007474C4">
        <w:rPr>
          <w:rFonts w:asciiTheme="minorHAnsi" w:hAnsiTheme="minorHAnsi"/>
        </w:rPr>
        <w:t xml:space="preserve">The bells continue to be in good order, and no significant repairs are expected.  </w:t>
      </w:r>
    </w:p>
    <w:p w14:paraId="457D8689" w14:textId="5C615FBF" w:rsidR="00360A8B" w:rsidRPr="007474C4" w:rsidRDefault="00360A8B" w:rsidP="00360A8B">
      <w:pPr>
        <w:rPr>
          <w:rFonts w:asciiTheme="minorHAnsi" w:hAnsiTheme="minorHAnsi" w:cs="Tahoma"/>
        </w:rPr>
      </w:pPr>
      <w:r w:rsidRPr="007474C4">
        <w:rPr>
          <w:rFonts w:asciiTheme="minorHAnsi" w:hAnsiTheme="minorHAnsi"/>
        </w:rPr>
        <w:t xml:space="preserve">The official positions at the end of 2025 were: Kevin &amp; Ros Fox (Joint Tower Captains), Anne Smith (Secretary), Paul Smith (Bell Maintenance), Joseph Sharp (Treasurer), Deb Margason-Baker (Training).  We have 24 paid-up members of the Guildford Guild.    </w:t>
      </w:r>
    </w:p>
    <w:p w14:paraId="7B9F20B0" w14:textId="77777777" w:rsidR="00360A8B" w:rsidRPr="007474C4" w:rsidRDefault="00360A8B" w:rsidP="00360A8B">
      <w:pPr>
        <w:rPr>
          <w:rFonts w:asciiTheme="minorHAnsi" w:hAnsiTheme="minorHAnsi"/>
        </w:rPr>
      </w:pPr>
      <w:r w:rsidRPr="007474C4">
        <w:rPr>
          <w:rFonts w:asciiTheme="minorHAnsi" w:hAnsiTheme="minorHAnsi"/>
        </w:rPr>
        <w:lastRenderedPageBreak/>
        <w:t xml:space="preserve">We would like to thank the work of the whole team, both ringers and non-ringing supporters, in ensuring that the sound of the bells continues to be heard across the village.  We would also like to thank Tara for her enthusiastic support. </w:t>
      </w:r>
    </w:p>
    <w:p w14:paraId="3C584994" w14:textId="77777777" w:rsidR="00360A8B" w:rsidRPr="007474C4" w:rsidRDefault="00360A8B" w:rsidP="00360A8B">
      <w:pPr>
        <w:rPr>
          <w:rFonts w:asciiTheme="minorHAnsi" w:hAnsiTheme="minorHAnsi"/>
        </w:rPr>
      </w:pPr>
      <w:r w:rsidRPr="007474C4">
        <w:rPr>
          <w:rFonts w:asciiTheme="minorHAnsi" w:hAnsiTheme="minorHAnsi"/>
        </w:rPr>
        <w:t>Kevin &amp; Ros Fox</w:t>
      </w:r>
    </w:p>
    <w:p w14:paraId="23B5E626" w14:textId="77777777" w:rsidR="003E5944" w:rsidRPr="007474C4" w:rsidRDefault="00000000">
      <w:pPr>
        <w:keepNext/>
        <w:keepLines/>
        <w:spacing w:after="0" w:line="300" w:lineRule="auto"/>
        <w:ind w:right="689"/>
        <w:rPr>
          <w:rFonts w:asciiTheme="minorHAnsi" w:eastAsia="Play" w:hAnsiTheme="minorHAnsi" w:cs="Play"/>
          <w:color w:val="0070C0"/>
          <w:sz w:val="28"/>
          <w:szCs w:val="28"/>
        </w:rPr>
      </w:pPr>
      <w:r w:rsidRPr="007474C4">
        <w:rPr>
          <w:rFonts w:asciiTheme="minorHAnsi" w:eastAsia="Play" w:hAnsiTheme="minorHAnsi" w:cs="Play"/>
          <w:color w:val="0070C0"/>
          <w:sz w:val="28"/>
          <w:szCs w:val="28"/>
        </w:rPr>
        <w:t>CREWalking GROUP</w:t>
      </w:r>
    </w:p>
    <w:p w14:paraId="207F7B78" w14:textId="77777777" w:rsidR="002336D0" w:rsidRPr="007474C4" w:rsidRDefault="002336D0" w:rsidP="002336D0">
      <w:pPr>
        <w:rPr>
          <w:rFonts w:asciiTheme="minorHAnsi" w:hAnsiTheme="minorHAnsi"/>
        </w:rPr>
      </w:pPr>
      <w:r w:rsidRPr="007474C4">
        <w:rPr>
          <w:rFonts w:asciiTheme="minorHAnsi" w:hAnsiTheme="minorHAnsi"/>
        </w:rPr>
        <w:t>The Crondall &amp; Ewshot Walking Group, which walks once a month on every third Thursday except August, had a full calendar in 2025 and enjoyed our walks and pub lunches in a variety of weathers, mostly drought.  During the year we sadly lost 2 of our retired walkers who had been joining us for lunch but we gained one walker returned to the fold with her newly trained pup and another who joined in the autumn.  At the time of writing we have had 2 new names to add to our list this spring. </w:t>
      </w:r>
    </w:p>
    <w:p w14:paraId="6E4E7995" w14:textId="563B8C56" w:rsidR="002336D0" w:rsidRPr="007474C4" w:rsidRDefault="002336D0" w:rsidP="002336D0">
      <w:pPr>
        <w:rPr>
          <w:rFonts w:asciiTheme="minorHAnsi" w:hAnsiTheme="minorHAnsi"/>
        </w:rPr>
      </w:pPr>
      <w:r w:rsidRPr="007474C4">
        <w:rPr>
          <w:rFonts w:asciiTheme="minorHAnsi" w:hAnsiTheme="minorHAnsi"/>
        </w:rPr>
        <w:t> During 2025 we started walks from a different pub each month, keeping the travel time to within 40 mins.  Closest to home was our regular Christmas walk &amp; lunch in Crondall itself and a Ceasars Camp walk from the Windmill in Ewshot.  We also had various very wet and very dry walks from Compton, Tilford, Bramley, Dockenfield, Greywell, Thursley Common and Fleet Pond plus our annual bluebell walk at Hinton Ampner.  An unusual highlight was a tour of Brookwood Cemetery from The White Hart in Pirbright. </w:t>
      </w:r>
    </w:p>
    <w:p w14:paraId="0508EE45" w14:textId="40001117" w:rsidR="002336D0" w:rsidRPr="007474C4" w:rsidRDefault="002336D0" w:rsidP="002336D0">
      <w:pPr>
        <w:rPr>
          <w:rFonts w:asciiTheme="minorHAnsi" w:hAnsiTheme="minorHAnsi"/>
        </w:rPr>
      </w:pPr>
      <w:r w:rsidRPr="007474C4">
        <w:rPr>
          <w:rFonts w:asciiTheme="minorHAnsi" w:hAnsiTheme="minorHAnsi"/>
        </w:rPr>
        <w:t> Walks were led by 7 different (or pairs of) members who shared their knowledge of their favourite walks so that other members could explore new territory.  As CREW members  volunteer to lead walks, we are becoming more confident of planning &amp; testing out the walks and booking the pubs, with friendly and helpful back-up from Jenny &amp; Will Hobson as walk advisers and fall-back leaders if a volunteer has to withdraw.</w:t>
      </w:r>
    </w:p>
    <w:p w14:paraId="7D6CF261" w14:textId="77777777" w:rsidR="002336D0" w:rsidRPr="007474C4" w:rsidRDefault="002336D0" w:rsidP="002336D0">
      <w:pPr>
        <w:rPr>
          <w:rFonts w:asciiTheme="minorHAnsi" w:hAnsiTheme="minorHAnsi"/>
        </w:rPr>
      </w:pPr>
      <w:r w:rsidRPr="007474C4">
        <w:rPr>
          <w:rFonts w:asciiTheme="minorHAnsi" w:hAnsiTheme="minorHAnsi"/>
        </w:rPr>
        <w:t>We would welcome new members who are keen to walk for about 2 hrs 30 mins or 5 miles across mixed countryside of fields, woods, streams and cart tracks and would feel confident, after joining in for a while, to lead a local walk with which they are familiar.  It’s not always necessary to suggest a walk that is new to the group as we enjoy visiting known and loved areas.</w:t>
      </w:r>
    </w:p>
    <w:p w14:paraId="48C8A03C" w14:textId="1DE0E6AE" w:rsidR="00CC6EF5" w:rsidRDefault="002336D0" w:rsidP="00CC6EF5">
      <w:pPr>
        <w:rPr>
          <w:rFonts w:asciiTheme="minorHAnsi" w:hAnsiTheme="minorHAnsi"/>
        </w:rPr>
      </w:pPr>
      <w:r w:rsidRPr="007474C4">
        <w:rPr>
          <w:rFonts w:asciiTheme="minorHAnsi" w:hAnsiTheme="minorHAnsi"/>
        </w:rPr>
        <w:t>Sue Mitchell   CREWalking Group secretary</w:t>
      </w:r>
    </w:p>
    <w:p w14:paraId="144B045E" w14:textId="11E63D41" w:rsidR="003E5944" w:rsidRDefault="00000000">
      <w:pPr>
        <w:keepNext/>
        <w:keepLines/>
        <w:spacing w:after="0" w:line="300" w:lineRule="auto"/>
        <w:ind w:right="689"/>
        <w:rPr>
          <w:rFonts w:asciiTheme="minorHAnsi" w:eastAsia="Play" w:hAnsiTheme="minorHAnsi" w:cs="Play"/>
          <w:color w:val="0070C0"/>
          <w:sz w:val="28"/>
          <w:szCs w:val="28"/>
        </w:rPr>
      </w:pPr>
      <w:r w:rsidRPr="00CC6EF5">
        <w:rPr>
          <w:rFonts w:asciiTheme="minorHAnsi" w:eastAsia="Play" w:hAnsiTheme="minorHAnsi" w:cs="Play"/>
          <w:color w:val="0070C0"/>
          <w:sz w:val="28"/>
          <w:szCs w:val="28"/>
        </w:rPr>
        <w:lastRenderedPageBreak/>
        <w:t>HOLY DUSTERS</w:t>
      </w:r>
    </w:p>
    <w:p w14:paraId="5BF9EDC7" w14:textId="77777777" w:rsidR="00196DCE" w:rsidRDefault="00CC6EF5" w:rsidP="00CC6EF5">
      <w:pPr>
        <w:shd w:val="clear" w:color="auto" w:fill="FFFFFF"/>
        <w:spacing w:after="0" w:line="240" w:lineRule="auto"/>
        <w:rPr>
          <w:rFonts w:asciiTheme="minorHAnsi" w:hAnsiTheme="minorHAnsi"/>
        </w:rPr>
      </w:pPr>
      <w:r w:rsidRPr="00CC6EF5">
        <w:rPr>
          <w:rFonts w:ascii="Tahoma" w:eastAsia="Times New Roman" w:hAnsi="Tahoma" w:cs="Tahoma"/>
          <w:color w:val="222222"/>
          <w:sz w:val="24"/>
          <w:szCs w:val="24"/>
        </w:rPr>
        <w:t>﻿</w:t>
      </w:r>
      <w:r w:rsidRPr="00CC6EF5">
        <w:rPr>
          <w:rFonts w:asciiTheme="minorHAnsi" w:hAnsiTheme="minorHAnsi"/>
        </w:rPr>
        <w:t>The Holy Dusters continue to clean and tidy the church, on the first Tuesday of the month.</w:t>
      </w:r>
      <w:r w:rsidRPr="00CC6EF5">
        <w:rPr>
          <w:rFonts w:asciiTheme="minorHAnsi" w:hAnsiTheme="minorHAnsi"/>
        </w:rPr>
        <w:br/>
      </w:r>
      <w:r w:rsidRPr="00CC6EF5">
        <w:rPr>
          <w:rFonts w:asciiTheme="minorHAnsi" w:hAnsiTheme="minorHAnsi"/>
        </w:rPr>
        <w:br/>
        <w:t>The number of volunteers has increased to ten, so there is always a good group to tackle the tasks.</w:t>
      </w:r>
      <w:r w:rsidRPr="00CC6EF5">
        <w:rPr>
          <w:rFonts w:asciiTheme="minorHAnsi" w:hAnsiTheme="minorHAnsi"/>
        </w:rPr>
        <w:br/>
        <w:t>Everywhere is tidied, polished where required and generally straightened. The carpets are vacuumed, the stone floors swept, window sills dusted, bins emptied, bookshelves straightened, dead wasps eliminated…whatever action is required to keep the church looking neat and tidy. The vestry is included in the cleaning tasks.</w:t>
      </w:r>
      <w:r w:rsidRPr="00CC6EF5">
        <w:rPr>
          <w:rFonts w:asciiTheme="minorHAnsi" w:hAnsiTheme="minorHAnsi"/>
        </w:rPr>
        <w:br/>
      </w:r>
      <w:r w:rsidRPr="00CC6EF5">
        <w:rPr>
          <w:rFonts w:asciiTheme="minorHAnsi" w:hAnsiTheme="minorHAnsi"/>
        </w:rPr>
        <w:br/>
        <w:t>The church has recently had a battery operated vacuum cleaner donated, and it is installed in the vestry, ready for action. It was immediately used to vacuum a large quantity of dead wasps. It is very convenient for a quick clean before services.</w:t>
      </w:r>
      <w:r w:rsidRPr="00CC6EF5">
        <w:rPr>
          <w:rFonts w:asciiTheme="minorHAnsi" w:hAnsiTheme="minorHAnsi"/>
        </w:rPr>
        <w:br/>
      </w:r>
      <w:r w:rsidRPr="00CC6EF5">
        <w:rPr>
          <w:rFonts w:asciiTheme="minorHAnsi" w:hAnsiTheme="minorHAnsi"/>
        </w:rPr>
        <w:br/>
        <w:t>When the session is completed, the church looks neat and tidy, smells of polish and flowers and is very welcoming.</w:t>
      </w:r>
      <w:r w:rsidRPr="00CC6EF5">
        <w:rPr>
          <w:rFonts w:asciiTheme="minorHAnsi" w:hAnsiTheme="minorHAnsi"/>
        </w:rPr>
        <w:br/>
      </w:r>
      <w:r w:rsidRPr="00CC6EF5">
        <w:rPr>
          <w:rFonts w:asciiTheme="minorHAnsi" w:hAnsiTheme="minorHAnsi"/>
        </w:rPr>
        <w:br/>
        <w:t xml:space="preserve">The Holy Dusters, once again, organised a Lent Lunch. </w:t>
      </w:r>
      <w:r w:rsidR="00196DCE">
        <w:rPr>
          <w:rFonts w:asciiTheme="minorHAnsi" w:hAnsiTheme="minorHAnsi"/>
        </w:rPr>
        <w:t>Last</w:t>
      </w:r>
      <w:r w:rsidRPr="00CC6EF5">
        <w:rPr>
          <w:rFonts w:asciiTheme="minorHAnsi" w:hAnsiTheme="minorHAnsi"/>
        </w:rPr>
        <w:t xml:space="preserve"> year, our chosen charity was the </w:t>
      </w:r>
      <w:r w:rsidR="00196DCE">
        <w:rPr>
          <w:rFonts w:asciiTheme="minorHAnsi" w:hAnsiTheme="minorHAnsi"/>
        </w:rPr>
        <w:t>Salvation Army in Aldershot.</w:t>
      </w:r>
    </w:p>
    <w:p w14:paraId="0FFFE76F" w14:textId="10BB3F14" w:rsidR="00CC6EF5" w:rsidRPr="00CC6EF5" w:rsidRDefault="00196DCE" w:rsidP="00CC6EF5">
      <w:pPr>
        <w:shd w:val="clear" w:color="auto" w:fill="FFFFFF"/>
        <w:spacing w:after="0" w:line="240" w:lineRule="auto"/>
        <w:rPr>
          <w:rFonts w:asciiTheme="minorHAnsi" w:hAnsiTheme="minorHAnsi"/>
        </w:rPr>
      </w:pPr>
      <w:r w:rsidRPr="00CC6EF5">
        <w:rPr>
          <w:rFonts w:asciiTheme="minorHAnsi" w:hAnsiTheme="minorHAnsi"/>
        </w:rPr>
        <w:t xml:space="preserve"> </w:t>
      </w:r>
      <w:r w:rsidR="00CC6EF5" w:rsidRPr="00CC6EF5">
        <w:rPr>
          <w:rFonts w:asciiTheme="minorHAnsi" w:hAnsiTheme="minorHAnsi"/>
        </w:rPr>
        <w:br/>
        <w:t>Dee Wall</w:t>
      </w:r>
      <w:r w:rsidR="00C92D7A">
        <w:rPr>
          <w:rFonts w:asciiTheme="minorHAnsi" w:hAnsiTheme="minorHAnsi"/>
        </w:rPr>
        <w:t xml:space="preserve">  </w:t>
      </w:r>
      <w:r w:rsidR="00CC6EF5" w:rsidRPr="00CC6EF5">
        <w:rPr>
          <w:rFonts w:asciiTheme="minorHAnsi" w:hAnsiTheme="minorHAnsi"/>
        </w:rPr>
        <w:t xml:space="preserve">Church </w:t>
      </w:r>
      <w:r w:rsidR="002538E1">
        <w:rPr>
          <w:rFonts w:asciiTheme="minorHAnsi" w:hAnsiTheme="minorHAnsi"/>
        </w:rPr>
        <w:t>W</w:t>
      </w:r>
      <w:r w:rsidR="00CC6EF5" w:rsidRPr="00CC6EF5">
        <w:rPr>
          <w:rFonts w:asciiTheme="minorHAnsi" w:hAnsiTheme="minorHAnsi"/>
        </w:rPr>
        <w:t>arden</w:t>
      </w:r>
    </w:p>
    <w:p w14:paraId="5AC4D274" w14:textId="77777777" w:rsidR="00CC6EF5" w:rsidRPr="00CC6EF5" w:rsidRDefault="00CC6EF5">
      <w:pPr>
        <w:keepNext/>
        <w:keepLines/>
        <w:spacing w:after="0" w:line="300" w:lineRule="auto"/>
        <w:ind w:right="689"/>
        <w:rPr>
          <w:rFonts w:asciiTheme="minorHAnsi" w:eastAsia="Play" w:hAnsiTheme="minorHAnsi" w:cs="Play"/>
          <w:color w:val="0070C0"/>
          <w:sz w:val="28"/>
          <w:szCs w:val="28"/>
        </w:rPr>
      </w:pPr>
    </w:p>
    <w:p w14:paraId="1CF34558" w14:textId="77777777" w:rsidR="003E5944" w:rsidRPr="00343746" w:rsidRDefault="00000000">
      <w:pPr>
        <w:keepNext/>
        <w:keepLines/>
        <w:spacing w:after="0" w:line="300" w:lineRule="auto"/>
        <w:ind w:right="689"/>
        <w:rPr>
          <w:rFonts w:asciiTheme="minorHAnsi" w:eastAsia="Play" w:hAnsiTheme="minorHAnsi" w:cs="Play"/>
          <w:color w:val="0070C0"/>
          <w:sz w:val="28"/>
          <w:szCs w:val="28"/>
        </w:rPr>
      </w:pPr>
      <w:r w:rsidRPr="00343746">
        <w:rPr>
          <w:rFonts w:asciiTheme="minorHAnsi" w:eastAsia="Play" w:hAnsiTheme="minorHAnsi" w:cs="Play"/>
          <w:color w:val="0070C0"/>
          <w:sz w:val="28"/>
          <w:szCs w:val="28"/>
        </w:rPr>
        <w:t>PARISH MAGAZINE</w:t>
      </w:r>
    </w:p>
    <w:p w14:paraId="0D6EDB0E" w14:textId="343088FC" w:rsidR="00343746" w:rsidRPr="00343746" w:rsidRDefault="00343746" w:rsidP="00343746">
      <w:pPr>
        <w:shd w:val="clear" w:color="auto" w:fill="FFFFFF"/>
        <w:spacing w:after="0" w:line="240" w:lineRule="auto"/>
        <w:rPr>
          <w:rFonts w:asciiTheme="minorHAnsi" w:hAnsiTheme="minorHAnsi"/>
        </w:rPr>
      </w:pPr>
      <w:r w:rsidRPr="00343746">
        <w:rPr>
          <w:rFonts w:ascii="Tahoma" w:eastAsia="Times New Roman" w:hAnsi="Tahoma" w:cs="Tahoma"/>
          <w:color w:val="222222"/>
          <w:sz w:val="24"/>
          <w:szCs w:val="24"/>
        </w:rPr>
        <w:t>﻿</w:t>
      </w:r>
      <w:r w:rsidRPr="00343746">
        <w:rPr>
          <w:rFonts w:asciiTheme="minorHAnsi" w:hAnsiTheme="minorHAnsi"/>
        </w:rPr>
        <w:t>Katie and Nathan Best have stepped down after two years of being the editors of the Crondall and Ewshot Parish Magazine.</w:t>
      </w:r>
      <w:r>
        <w:rPr>
          <w:rFonts w:asciiTheme="minorHAnsi" w:hAnsiTheme="minorHAnsi"/>
        </w:rPr>
        <w:t xml:space="preserve"> </w:t>
      </w:r>
      <w:r w:rsidRPr="00343746">
        <w:rPr>
          <w:rFonts w:asciiTheme="minorHAnsi" w:hAnsiTheme="minorHAnsi"/>
        </w:rPr>
        <w:t>Many thanks to them for providing Ewshot and Crondall with such an entertaining and interesting magazine.</w:t>
      </w:r>
      <w:r w:rsidRPr="00343746">
        <w:rPr>
          <w:rFonts w:asciiTheme="minorHAnsi" w:hAnsiTheme="minorHAnsi"/>
        </w:rPr>
        <w:br/>
      </w:r>
      <w:r w:rsidRPr="00343746">
        <w:rPr>
          <w:rFonts w:asciiTheme="minorHAnsi" w:hAnsiTheme="minorHAnsi"/>
        </w:rPr>
        <w:br/>
        <w:t>Maria Bryant, the Parish Administrator, and Tara, have taken on the task of being the magazine editors.</w:t>
      </w:r>
      <w:r w:rsidRPr="00343746">
        <w:rPr>
          <w:rFonts w:asciiTheme="minorHAnsi" w:hAnsiTheme="minorHAnsi"/>
        </w:rPr>
        <w:br/>
        <w:t>This latest phase of the magazine is smaller, but is still packed with all the information required to keep up to date with church and village activities.</w:t>
      </w:r>
      <w:r w:rsidRPr="00343746">
        <w:rPr>
          <w:rFonts w:asciiTheme="minorHAnsi" w:hAnsiTheme="minorHAnsi"/>
        </w:rPr>
        <w:br/>
      </w:r>
      <w:r w:rsidRPr="00343746">
        <w:rPr>
          <w:rFonts w:asciiTheme="minorHAnsi" w:hAnsiTheme="minorHAnsi"/>
        </w:rPr>
        <w:br/>
        <w:t xml:space="preserve">There is a team of people getting the copies of the magazine out to the </w:t>
      </w:r>
      <w:r w:rsidRPr="00343746">
        <w:rPr>
          <w:rFonts w:asciiTheme="minorHAnsi" w:hAnsiTheme="minorHAnsi"/>
        </w:rPr>
        <w:lastRenderedPageBreak/>
        <w:t>villagers. After the editors have completed their task of compiling the magazine, it is proofread, then sent to the publisher.</w:t>
      </w:r>
      <w:r>
        <w:rPr>
          <w:rFonts w:asciiTheme="minorHAnsi" w:hAnsiTheme="minorHAnsi"/>
        </w:rPr>
        <w:t xml:space="preserve"> </w:t>
      </w:r>
      <w:r w:rsidRPr="00343746">
        <w:rPr>
          <w:rFonts w:asciiTheme="minorHAnsi" w:hAnsiTheme="minorHAnsi"/>
        </w:rPr>
        <w:t>The copies are then collected from the publishers and delivered to the Parish Office. Then they are collected and distributed for the first stage of the procedure, to nine addresses. On receiving the magazines, many of the distributors then deliver them for the final house to house deliveries. There are about forty deliverers in the system.</w:t>
      </w:r>
      <w:r w:rsidRPr="00343746">
        <w:rPr>
          <w:rFonts w:asciiTheme="minorHAnsi" w:hAnsiTheme="minorHAnsi"/>
        </w:rPr>
        <w:br/>
      </w:r>
      <w:r w:rsidRPr="00343746">
        <w:rPr>
          <w:rFonts w:asciiTheme="minorHAnsi" w:hAnsiTheme="minorHAnsi"/>
        </w:rPr>
        <w:br/>
        <w:t>Magazines are also available in the church, the shop and the cafe. It retails for £1.</w:t>
      </w:r>
      <w:r w:rsidRPr="00343746">
        <w:rPr>
          <w:rFonts w:asciiTheme="minorHAnsi" w:hAnsiTheme="minorHAnsi"/>
        </w:rPr>
        <w:br/>
      </w:r>
      <w:r w:rsidRPr="00343746">
        <w:rPr>
          <w:rFonts w:asciiTheme="minorHAnsi" w:hAnsiTheme="minorHAnsi"/>
        </w:rPr>
        <w:br/>
        <w:t>The magazine is a very useful source of information for Crondall and Ewshot residents…it is up to date, giving details of all the church and village activities, it has interesting articles, details of events…and a recipe!</w:t>
      </w:r>
      <w:r w:rsidRPr="00343746">
        <w:rPr>
          <w:rFonts w:asciiTheme="minorHAnsi" w:hAnsiTheme="minorHAnsi"/>
        </w:rPr>
        <w:br/>
      </w:r>
      <w:r w:rsidRPr="00343746">
        <w:rPr>
          <w:rFonts w:asciiTheme="minorHAnsi" w:hAnsiTheme="minorHAnsi"/>
        </w:rPr>
        <w:br/>
        <w:t>The magazine production is an extra task for the vicar and parish administrator. If anyone feels that they could help in an editorial capacity, please contact the Pa</w:t>
      </w:r>
      <w:r>
        <w:rPr>
          <w:rFonts w:asciiTheme="minorHAnsi" w:hAnsiTheme="minorHAnsi"/>
        </w:rPr>
        <w:t>r</w:t>
      </w:r>
      <w:r w:rsidRPr="00343746">
        <w:rPr>
          <w:rFonts w:asciiTheme="minorHAnsi" w:hAnsiTheme="minorHAnsi"/>
        </w:rPr>
        <w:t>ish Office.</w:t>
      </w:r>
      <w:r w:rsidRPr="00343746">
        <w:rPr>
          <w:rFonts w:asciiTheme="minorHAnsi" w:hAnsiTheme="minorHAnsi"/>
        </w:rPr>
        <w:br/>
      </w:r>
      <w:r w:rsidRPr="00343746">
        <w:rPr>
          <w:rFonts w:asciiTheme="minorHAnsi" w:hAnsiTheme="minorHAnsi"/>
        </w:rPr>
        <w:br/>
        <w:t>Dee Wall</w:t>
      </w:r>
      <w:r w:rsidR="00C92D7A">
        <w:rPr>
          <w:rFonts w:asciiTheme="minorHAnsi" w:hAnsiTheme="minorHAnsi"/>
        </w:rPr>
        <w:t xml:space="preserve"> </w:t>
      </w:r>
      <w:r w:rsidRPr="00343746">
        <w:rPr>
          <w:rFonts w:asciiTheme="minorHAnsi" w:hAnsiTheme="minorHAnsi"/>
        </w:rPr>
        <w:t>Church Warden</w:t>
      </w:r>
    </w:p>
    <w:p w14:paraId="3BB8077A" w14:textId="77777777" w:rsidR="003E5944" w:rsidRDefault="003E5944" w:rsidP="00343746">
      <w:pPr>
        <w:shd w:val="clear" w:color="auto" w:fill="FFFFFF"/>
        <w:spacing w:after="0" w:line="240" w:lineRule="auto"/>
        <w:rPr>
          <w:rFonts w:asciiTheme="minorHAnsi" w:hAnsiTheme="minorHAnsi"/>
        </w:rPr>
      </w:pPr>
    </w:p>
    <w:p w14:paraId="4C82A6BF" w14:textId="5BD5E885" w:rsidR="00613F65" w:rsidRPr="00613F65" w:rsidRDefault="00613F65" w:rsidP="00613F65">
      <w:pPr>
        <w:keepNext/>
        <w:keepLines/>
        <w:spacing w:after="0" w:line="300" w:lineRule="auto"/>
        <w:ind w:right="689"/>
        <w:rPr>
          <w:rFonts w:asciiTheme="minorHAnsi" w:eastAsia="Play" w:hAnsiTheme="minorHAnsi" w:cs="Play"/>
          <w:color w:val="0070C0"/>
          <w:sz w:val="28"/>
          <w:szCs w:val="28"/>
        </w:rPr>
      </w:pPr>
      <w:r w:rsidRPr="00613F65">
        <w:rPr>
          <w:rFonts w:asciiTheme="minorHAnsi" w:eastAsia="Play" w:hAnsiTheme="minorHAnsi" w:cs="Play"/>
          <w:color w:val="0070C0"/>
          <w:sz w:val="28"/>
          <w:szCs w:val="28"/>
        </w:rPr>
        <w:t>SAFEGUARDING</w:t>
      </w:r>
    </w:p>
    <w:p w14:paraId="6EB594B2" w14:textId="77777777" w:rsidR="00613F65" w:rsidRPr="00613F65" w:rsidRDefault="00613F65" w:rsidP="00613F65">
      <w:pPr>
        <w:spacing w:after="0" w:line="240" w:lineRule="auto"/>
        <w:jc w:val="center"/>
        <w:rPr>
          <w:rFonts w:ascii="Calibri Light" w:eastAsiaTheme="minorHAnsi" w:hAnsi="Calibri Light" w:cs="Calibri Light"/>
          <w:b/>
          <w:bCs/>
          <w:kern w:val="2"/>
          <w:sz w:val="24"/>
          <w:szCs w:val="24"/>
          <w:u w:val="single"/>
          <w:lang w:eastAsia="en-US"/>
          <w14:ligatures w14:val="standardContextual"/>
        </w:rPr>
      </w:pPr>
    </w:p>
    <w:p w14:paraId="4716604F" w14:textId="77777777" w:rsidR="00613F65" w:rsidRPr="00613F65" w:rsidRDefault="00613F65" w:rsidP="00613F65">
      <w:pPr>
        <w:shd w:val="clear" w:color="auto" w:fill="FFFFFF"/>
        <w:spacing w:after="0" w:line="240" w:lineRule="auto"/>
        <w:rPr>
          <w:rFonts w:asciiTheme="minorHAnsi" w:hAnsiTheme="minorHAnsi"/>
        </w:rPr>
      </w:pPr>
      <w:r w:rsidRPr="00613F65">
        <w:rPr>
          <w:rFonts w:asciiTheme="minorHAnsi" w:hAnsiTheme="minorHAnsi"/>
        </w:rPr>
        <w:t>The PCC has adopted the Church of England’s ‘Promoting a Safer Church’ as its safeguarding policy. The ‘Promoting a Safer Church’ Policy Statement was reviewed and adopted at the PCC meeting on 27th March 2025. It is displayed in our churches and on the parish website. All safeguarding policies and procedures follow Church of England guidance taken from the Parish Safeguarding Handbook and the Diocesan website. They are reviewed and updated annually. The Church Wardens have confirmed that they are aware of their safeguarding responsibilities as set out by the House of Bishops. Alison Thomas has agreed to continue as Safeguarding Officer for the Parish and she and Maria Bryant are the Parish DBS Validators. They have both completed all the necessary training for these roles.</w:t>
      </w:r>
    </w:p>
    <w:p w14:paraId="4079830D" w14:textId="77777777" w:rsidR="00613F65" w:rsidRPr="00613F65" w:rsidRDefault="00613F65" w:rsidP="00613F65">
      <w:pPr>
        <w:shd w:val="clear" w:color="auto" w:fill="FFFFFF"/>
        <w:spacing w:after="0" w:line="240" w:lineRule="auto"/>
        <w:rPr>
          <w:rFonts w:asciiTheme="minorHAnsi" w:hAnsiTheme="minorHAnsi"/>
        </w:rPr>
      </w:pPr>
    </w:p>
    <w:p w14:paraId="10A56716" w14:textId="5CE7FBB3" w:rsidR="00613F65" w:rsidRPr="00613F65" w:rsidRDefault="00613F65" w:rsidP="00613F65">
      <w:pPr>
        <w:shd w:val="clear" w:color="auto" w:fill="FFFFFF"/>
        <w:spacing w:after="0" w:line="240" w:lineRule="auto"/>
        <w:rPr>
          <w:rFonts w:asciiTheme="minorHAnsi" w:hAnsiTheme="minorHAnsi"/>
        </w:rPr>
      </w:pPr>
      <w:r w:rsidRPr="00613F65">
        <w:rPr>
          <w:rFonts w:asciiTheme="minorHAnsi" w:hAnsiTheme="minorHAnsi"/>
        </w:rPr>
        <w:t>Church Activities</w:t>
      </w:r>
    </w:p>
    <w:p w14:paraId="347076E8" w14:textId="77777777" w:rsidR="00613F65" w:rsidRPr="00613F65" w:rsidRDefault="00613F65" w:rsidP="00613F65">
      <w:pPr>
        <w:shd w:val="clear" w:color="auto" w:fill="FFFFFF"/>
        <w:spacing w:after="0" w:line="240" w:lineRule="auto"/>
        <w:rPr>
          <w:rFonts w:asciiTheme="minorHAnsi" w:hAnsiTheme="minorHAnsi"/>
        </w:rPr>
      </w:pPr>
      <w:r w:rsidRPr="00613F65">
        <w:rPr>
          <w:rFonts w:asciiTheme="minorHAnsi" w:hAnsiTheme="minorHAnsi"/>
        </w:rPr>
        <w:t xml:space="preserve">The following list of church activity groups has been reviewed and approved by the PCC; Bellringers; Choir; Croft Café; Music and Fun for Tinies and </w:t>
      </w:r>
      <w:r w:rsidRPr="00613F65">
        <w:rPr>
          <w:rFonts w:asciiTheme="minorHAnsi" w:hAnsiTheme="minorHAnsi"/>
        </w:rPr>
        <w:lastRenderedPageBreak/>
        <w:t>Tots; Singing for Fun; Village Pump. We have over 70 volunteers in one or more roles. All who require a DBS check and all group leaders and those involved in monitoring children or vulnerable adults have completed appropriate training. All activities are insured and have annually reviewed risk assessments. The Parish Dashboard records all safeguarding information and automatically alerts the team when updates are required. A report is run from the dashboard prior to all PCC meetings and circulated to all members.</w:t>
      </w:r>
    </w:p>
    <w:p w14:paraId="598E79CC" w14:textId="77777777" w:rsidR="00613F65" w:rsidRPr="00613F65" w:rsidRDefault="00613F65" w:rsidP="00613F65">
      <w:pPr>
        <w:shd w:val="clear" w:color="auto" w:fill="FFFFFF"/>
        <w:spacing w:after="0" w:line="240" w:lineRule="auto"/>
        <w:rPr>
          <w:rFonts w:asciiTheme="minorHAnsi" w:hAnsiTheme="minorHAnsi"/>
        </w:rPr>
      </w:pPr>
    </w:p>
    <w:p w14:paraId="49E366F1" w14:textId="77777777" w:rsidR="00613F65" w:rsidRPr="00613F65" w:rsidRDefault="00613F65" w:rsidP="00613F65">
      <w:pPr>
        <w:shd w:val="clear" w:color="auto" w:fill="FFFFFF"/>
        <w:spacing w:after="0" w:line="240" w:lineRule="auto"/>
        <w:rPr>
          <w:rFonts w:asciiTheme="minorHAnsi" w:hAnsiTheme="minorHAnsi"/>
        </w:rPr>
      </w:pPr>
      <w:r w:rsidRPr="00613F65">
        <w:rPr>
          <w:rFonts w:asciiTheme="minorHAnsi" w:hAnsiTheme="minorHAnsi"/>
        </w:rPr>
        <w:t xml:space="preserve">Promoting a Healthy and Safe Culture </w:t>
      </w:r>
    </w:p>
    <w:p w14:paraId="33F1119B" w14:textId="77777777" w:rsidR="00613F65" w:rsidRPr="00613F65" w:rsidRDefault="00613F65" w:rsidP="00613F65">
      <w:pPr>
        <w:shd w:val="clear" w:color="auto" w:fill="FFFFFF"/>
        <w:spacing w:after="0" w:line="240" w:lineRule="auto"/>
        <w:rPr>
          <w:rFonts w:asciiTheme="minorHAnsi" w:hAnsiTheme="minorHAnsi"/>
        </w:rPr>
      </w:pPr>
      <w:r w:rsidRPr="00613F65">
        <w:rPr>
          <w:rFonts w:asciiTheme="minorHAnsi" w:hAnsiTheme="minorHAnsi"/>
        </w:rPr>
        <w:t>The parish aims to promote a healthy and safe culture which facilitates disclosures following the guidance set out by the Church of England in ‘Responding well to Survivors of abuse’ as published on their website. We also follow the National Safeguarding Standards, playing a proactive role in preventing abuse. Information about organisations that focus on prevention is displayed in our buildings.</w:t>
      </w:r>
    </w:p>
    <w:p w14:paraId="423D29EC" w14:textId="77777777" w:rsidR="00613F65" w:rsidRPr="00613F65" w:rsidRDefault="00613F65" w:rsidP="00613F65">
      <w:pPr>
        <w:shd w:val="clear" w:color="auto" w:fill="FFFFFF"/>
        <w:spacing w:after="0" w:line="240" w:lineRule="auto"/>
        <w:rPr>
          <w:rFonts w:asciiTheme="minorHAnsi" w:hAnsiTheme="minorHAnsi"/>
        </w:rPr>
      </w:pPr>
    </w:p>
    <w:p w14:paraId="3F7E0891" w14:textId="77777777" w:rsidR="00613F65" w:rsidRPr="00613F65" w:rsidRDefault="00613F65" w:rsidP="00613F65">
      <w:pPr>
        <w:shd w:val="clear" w:color="auto" w:fill="FFFFFF"/>
        <w:spacing w:after="0" w:line="240" w:lineRule="auto"/>
        <w:rPr>
          <w:rFonts w:asciiTheme="minorHAnsi" w:hAnsiTheme="minorHAnsi"/>
        </w:rPr>
      </w:pPr>
      <w:r w:rsidRPr="00613F65">
        <w:rPr>
          <w:rFonts w:asciiTheme="minorHAnsi" w:hAnsiTheme="minorHAnsi"/>
        </w:rPr>
        <w:t>Data Breach</w:t>
      </w:r>
    </w:p>
    <w:p w14:paraId="611B879A" w14:textId="77777777" w:rsidR="00613F65" w:rsidRPr="00613F65" w:rsidRDefault="00613F65" w:rsidP="00613F65">
      <w:pPr>
        <w:shd w:val="clear" w:color="auto" w:fill="FFFFFF"/>
        <w:spacing w:after="0" w:line="240" w:lineRule="auto"/>
        <w:rPr>
          <w:rFonts w:asciiTheme="minorHAnsi" w:hAnsiTheme="minorHAnsi"/>
        </w:rPr>
      </w:pPr>
      <w:r w:rsidRPr="00613F65">
        <w:rPr>
          <w:rFonts w:asciiTheme="minorHAnsi" w:hAnsiTheme="minorHAnsi"/>
        </w:rPr>
        <w:t xml:space="preserve">On 20th August we received a Data Breach Notification from APCS, the company who process DBS checks on behalf of the Parish required by Guildford Diocese. The data was in text only; no documents or images were involved and it did not include details of any criminal convictions, credit card details or passwords. Our Safeguarding Officer reported this incident to the ICO as required.  11 individuals were affected. Each were offered a one year subscription to the Experian Plus service to detect when personal data has been misused. To date we are not aware that any of the individuals affected in the parish have suffered fraudulent activity as a result of this data breach, however, we fully acknowledge the anxiety it has caused. The PCC are currently in the process of confirming a new company to process DBS checks. </w:t>
      </w:r>
    </w:p>
    <w:p w14:paraId="782E127B" w14:textId="77777777" w:rsidR="00613F65" w:rsidRPr="00613F65" w:rsidRDefault="00613F65" w:rsidP="00613F65">
      <w:pPr>
        <w:shd w:val="clear" w:color="auto" w:fill="FFFFFF"/>
        <w:spacing w:after="0" w:line="240" w:lineRule="auto"/>
        <w:rPr>
          <w:rFonts w:asciiTheme="minorHAnsi" w:hAnsiTheme="minorHAnsi"/>
        </w:rPr>
      </w:pPr>
    </w:p>
    <w:p w14:paraId="1A87FC56" w14:textId="77777777" w:rsidR="00613F65" w:rsidRDefault="00613F65" w:rsidP="00613F65">
      <w:pPr>
        <w:shd w:val="clear" w:color="auto" w:fill="FFFFFF"/>
        <w:spacing w:after="0" w:line="240" w:lineRule="auto"/>
        <w:rPr>
          <w:rFonts w:asciiTheme="minorHAnsi" w:hAnsiTheme="minorHAnsi"/>
        </w:rPr>
      </w:pPr>
      <w:r w:rsidRPr="00613F65">
        <w:rPr>
          <w:rFonts w:asciiTheme="minorHAnsi" w:hAnsiTheme="minorHAnsi"/>
        </w:rPr>
        <w:t>Please visit the Parish website to view our safeguarding documents.</w:t>
      </w:r>
    </w:p>
    <w:p w14:paraId="33EB2511" w14:textId="77777777" w:rsidR="00C92D7A" w:rsidRPr="00613F65" w:rsidRDefault="00C92D7A" w:rsidP="00613F65">
      <w:pPr>
        <w:shd w:val="clear" w:color="auto" w:fill="FFFFFF"/>
        <w:spacing w:after="0" w:line="240" w:lineRule="auto"/>
        <w:rPr>
          <w:rFonts w:asciiTheme="minorHAnsi" w:hAnsiTheme="minorHAnsi"/>
        </w:rPr>
      </w:pPr>
    </w:p>
    <w:p w14:paraId="086D2828" w14:textId="6BE0F832" w:rsidR="00613F65" w:rsidRPr="00343746" w:rsidRDefault="00613F65" w:rsidP="00343746">
      <w:pPr>
        <w:shd w:val="clear" w:color="auto" w:fill="FFFFFF"/>
        <w:spacing w:after="0" w:line="240" w:lineRule="auto"/>
        <w:rPr>
          <w:rFonts w:asciiTheme="minorHAnsi" w:hAnsiTheme="minorHAnsi"/>
        </w:rPr>
      </w:pPr>
      <w:r>
        <w:rPr>
          <w:rFonts w:asciiTheme="minorHAnsi" w:hAnsiTheme="minorHAnsi"/>
        </w:rPr>
        <w:t>Alison Thomas</w:t>
      </w:r>
      <w:r w:rsidR="00C92D7A">
        <w:rPr>
          <w:rFonts w:asciiTheme="minorHAnsi" w:hAnsiTheme="minorHAnsi"/>
        </w:rPr>
        <w:t xml:space="preserve">  </w:t>
      </w:r>
      <w:r>
        <w:rPr>
          <w:rFonts w:asciiTheme="minorHAnsi" w:hAnsiTheme="minorHAnsi"/>
        </w:rPr>
        <w:t>Safeguarding Officer</w:t>
      </w:r>
    </w:p>
    <w:sectPr w:rsidR="00613F65" w:rsidRPr="00343746" w:rsidSect="000B5E28">
      <w:pgSz w:w="8419" w:h="11906" w:orient="landscape" w:code="9"/>
      <w:pgMar w:top="567" w:right="567" w:bottom="720" w:left="720" w:header="709" w:footer="709" w:gutter="0"/>
      <w:pgNumType w:start="1"/>
      <w:cols w:space="720"/>
      <w:docGrid w:linePitch="29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Gill Sans MT">
    <w:panose1 w:val="020B0502020104020203"/>
    <w:charset w:val="00"/>
    <w:family w:val="swiss"/>
    <w:pitch w:val="variable"/>
    <w:sig w:usb0="00000007" w:usb1="00000000" w:usb2="00000000" w:usb3="00000000" w:csb0="00000003" w:csb1="00000000"/>
    <w:embedRegular r:id="rId1" w:fontKey="{DE74F025-D966-419A-90AE-4AF057D412B7}"/>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embedRegular r:id="rId2" w:fontKey="{112FA844-59D5-440D-B8FA-F534BEFE1DEC}"/>
    <w:embedBold r:id="rId3" w:fontKey="{B8ADA15E-3AAE-4F1E-BD68-81B20C3DC631}"/>
    <w:embedItalic r:id="rId4" w:fontKey="{FD8BE528-36AA-44B0-907F-9DF417DCECB9}"/>
  </w:font>
  <w:font w:name="Play">
    <w:charset w:val="00"/>
    <w:family w:val="auto"/>
    <w:pitch w:val="default"/>
    <w:embedRegular r:id="rId5" w:fontKey="{9E18E3A3-2240-4A54-BACE-26631DA14234}"/>
    <w:embedBold r:id="rId6" w:fontKey="{321DFC39-3A9D-4CB0-978C-4F75F90E09AE}"/>
    <w:embedItalic r:id="rId7" w:fontKey="{1F78D988-5023-4B8D-B357-55114FEC1938}"/>
  </w:font>
  <w:font w:name="Aptos Display">
    <w:charset w:val="00"/>
    <w:family w:val="swiss"/>
    <w:pitch w:val="variable"/>
    <w:sig w:usb0="20000287" w:usb1="00000003" w:usb2="00000000" w:usb3="00000000" w:csb0="0000019F" w:csb1="00000000"/>
    <w:embedRegular r:id="rId8" w:fontKey="{C34465E5-EB0D-4148-B911-D01890A13031}"/>
    <w:embedBold r:id="rId9" w:fontKey="{85DAFBF7-2A5F-4BDE-A889-C355CAE0D29E}"/>
    <w:embedItalic r:id="rId10" w:fontKey="{EC6985E2-210F-47D5-A181-4E714378FD3C}"/>
    <w:embedBoldItalic r:id="rId11" w:fontKey="{5A7A20A4-BAFE-49F7-96B5-4392241A29CA}"/>
  </w:font>
  <w:font w:name="Calibri Light">
    <w:panose1 w:val="020F0302020204030204"/>
    <w:charset w:val="00"/>
    <w:family w:val="swiss"/>
    <w:pitch w:val="variable"/>
    <w:sig w:usb0="E4002EFF" w:usb1="C200247B" w:usb2="00000009" w:usb3="00000000" w:csb0="000001FF" w:csb1="00000000"/>
    <w:embedRegular r:id="rId12" w:fontKey="{6AB106EA-47EA-4D8E-87F7-4A72356E500A}"/>
    <w:embedBold r:id="rId13" w:fontKey="{B27800AA-0D95-4463-816B-34AFC9299B42}"/>
    <w:embedItalic r:id="rId14" w:fontKey="{8F849225-2A34-47B8-9656-34131359E54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embedRegular r:id="rId15" w:fontKey="{DE23F869-C66B-423A-8AFA-E514AB48002C}"/>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672493D"/>
    <w:multiLevelType w:val="multilevel"/>
    <w:tmpl w:val="E5E637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1A707011"/>
    <w:multiLevelType w:val="hybridMultilevel"/>
    <w:tmpl w:val="1144C816"/>
    <w:lvl w:ilvl="0" w:tplc="841E0722">
      <w:start w:val="1"/>
      <w:numFmt w:val="decimal"/>
      <w:lvlText w:val="%1"/>
      <w:lvlJc w:val="left"/>
      <w:pPr>
        <w:ind w:left="567"/>
      </w:pPr>
      <w:rPr>
        <w:rFonts w:ascii="Gill Sans MT" w:eastAsia="Gill Sans MT" w:hAnsi="Gill Sans MT" w:cs="Gill Sans MT"/>
        <w:b w:val="0"/>
        <w:i w:val="0"/>
        <w:strike w:val="0"/>
        <w:dstrike w:val="0"/>
        <w:color w:val="000000"/>
        <w:sz w:val="22"/>
        <w:szCs w:val="22"/>
        <w:u w:val="none" w:color="000000"/>
        <w:bdr w:val="none" w:sz="0" w:space="0" w:color="auto"/>
        <w:shd w:val="clear" w:color="auto" w:fill="auto"/>
        <w:vertAlign w:val="baseline"/>
      </w:rPr>
    </w:lvl>
    <w:lvl w:ilvl="1" w:tplc="FDFC312A">
      <w:start w:val="1"/>
      <w:numFmt w:val="lowerLetter"/>
      <w:lvlText w:val="%2"/>
      <w:lvlJc w:val="left"/>
      <w:pPr>
        <w:ind w:left="1080"/>
      </w:pPr>
      <w:rPr>
        <w:rFonts w:ascii="Gill Sans MT" w:eastAsia="Gill Sans MT" w:hAnsi="Gill Sans MT" w:cs="Gill Sans MT"/>
        <w:b w:val="0"/>
        <w:i w:val="0"/>
        <w:strike w:val="0"/>
        <w:dstrike w:val="0"/>
        <w:color w:val="000000"/>
        <w:sz w:val="22"/>
        <w:szCs w:val="22"/>
        <w:u w:val="none" w:color="000000"/>
        <w:bdr w:val="none" w:sz="0" w:space="0" w:color="auto"/>
        <w:shd w:val="clear" w:color="auto" w:fill="auto"/>
        <w:vertAlign w:val="baseline"/>
      </w:rPr>
    </w:lvl>
    <w:lvl w:ilvl="2" w:tplc="72385544">
      <w:start w:val="1"/>
      <w:numFmt w:val="lowerRoman"/>
      <w:lvlText w:val="%3"/>
      <w:lvlJc w:val="left"/>
      <w:pPr>
        <w:ind w:left="1800"/>
      </w:pPr>
      <w:rPr>
        <w:rFonts w:ascii="Gill Sans MT" w:eastAsia="Gill Sans MT" w:hAnsi="Gill Sans MT" w:cs="Gill Sans MT"/>
        <w:b w:val="0"/>
        <w:i w:val="0"/>
        <w:strike w:val="0"/>
        <w:dstrike w:val="0"/>
        <w:color w:val="000000"/>
        <w:sz w:val="22"/>
        <w:szCs w:val="22"/>
        <w:u w:val="none" w:color="000000"/>
        <w:bdr w:val="none" w:sz="0" w:space="0" w:color="auto"/>
        <w:shd w:val="clear" w:color="auto" w:fill="auto"/>
        <w:vertAlign w:val="baseline"/>
      </w:rPr>
    </w:lvl>
    <w:lvl w:ilvl="3" w:tplc="6C56A1A2">
      <w:start w:val="1"/>
      <w:numFmt w:val="decimal"/>
      <w:lvlText w:val="%4"/>
      <w:lvlJc w:val="left"/>
      <w:pPr>
        <w:ind w:left="2520"/>
      </w:pPr>
      <w:rPr>
        <w:rFonts w:ascii="Gill Sans MT" w:eastAsia="Gill Sans MT" w:hAnsi="Gill Sans MT" w:cs="Gill Sans MT"/>
        <w:b w:val="0"/>
        <w:i w:val="0"/>
        <w:strike w:val="0"/>
        <w:dstrike w:val="0"/>
        <w:color w:val="000000"/>
        <w:sz w:val="22"/>
        <w:szCs w:val="22"/>
        <w:u w:val="none" w:color="000000"/>
        <w:bdr w:val="none" w:sz="0" w:space="0" w:color="auto"/>
        <w:shd w:val="clear" w:color="auto" w:fill="auto"/>
        <w:vertAlign w:val="baseline"/>
      </w:rPr>
    </w:lvl>
    <w:lvl w:ilvl="4" w:tplc="3E6C3FFA">
      <w:start w:val="1"/>
      <w:numFmt w:val="lowerLetter"/>
      <w:lvlText w:val="%5"/>
      <w:lvlJc w:val="left"/>
      <w:pPr>
        <w:ind w:left="3240"/>
      </w:pPr>
      <w:rPr>
        <w:rFonts w:ascii="Gill Sans MT" w:eastAsia="Gill Sans MT" w:hAnsi="Gill Sans MT" w:cs="Gill Sans MT"/>
        <w:b w:val="0"/>
        <w:i w:val="0"/>
        <w:strike w:val="0"/>
        <w:dstrike w:val="0"/>
        <w:color w:val="000000"/>
        <w:sz w:val="22"/>
        <w:szCs w:val="22"/>
        <w:u w:val="none" w:color="000000"/>
        <w:bdr w:val="none" w:sz="0" w:space="0" w:color="auto"/>
        <w:shd w:val="clear" w:color="auto" w:fill="auto"/>
        <w:vertAlign w:val="baseline"/>
      </w:rPr>
    </w:lvl>
    <w:lvl w:ilvl="5" w:tplc="BCDCDD42">
      <w:start w:val="1"/>
      <w:numFmt w:val="lowerRoman"/>
      <w:lvlText w:val="%6"/>
      <w:lvlJc w:val="left"/>
      <w:pPr>
        <w:ind w:left="3960"/>
      </w:pPr>
      <w:rPr>
        <w:rFonts w:ascii="Gill Sans MT" w:eastAsia="Gill Sans MT" w:hAnsi="Gill Sans MT" w:cs="Gill Sans MT"/>
        <w:b w:val="0"/>
        <w:i w:val="0"/>
        <w:strike w:val="0"/>
        <w:dstrike w:val="0"/>
        <w:color w:val="000000"/>
        <w:sz w:val="22"/>
        <w:szCs w:val="22"/>
        <w:u w:val="none" w:color="000000"/>
        <w:bdr w:val="none" w:sz="0" w:space="0" w:color="auto"/>
        <w:shd w:val="clear" w:color="auto" w:fill="auto"/>
        <w:vertAlign w:val="baseline"/>
      </w:rPr>
    </w:lvl>
    <w:lvl w:ilvl="6" w:tplc="E5E8746E">
      <w:start w:val="1"/>
      <w:numFmt w:val="decimal"/>
      <w:lvlText w:val="%7"/>
      <w:lvlJc w:val="left"/>
      <w:pPr>
        <w:ind w:left="4680"/>
      </w:pPr>
      <w:rPr>
        <w:rFonts w:ascii="Gill Sans MT" w:eastAsia="Gill Sans MT" w:hAnsi="Gill Sans MT" w:cs="Gill Sans MT"/>
        <w:b w:val="0"/>
        <w:i w:val="0"/>
        <w:strike w:val="0"/>
        <w:dstrike w:val="0"/>
        <w:color w:val="000000"/>
        <w:sz w:val="22"/>
        <w:szCs w:val="22"/>
        <w:u w:val="none" w:color="000000"/>
        <w:bdr w:val="none" w:sz="0" w:space="0" w:color="auto"/>
        <w:shd w:val="clear" w:color="auto" w:fill="auto"/>
        <w:vertAlign w:val="baseline"/>
      </w:rPr>
    </w:lvl>
    <w:lvl w:ilvl="7" w:tplc="457AB9A8">
      <w:start w:val="1"/>
      <w:numFmt w:val="lowerLetter"/>
      <w:lvlText w:val="%8"/>
      <w:lvlJc w:val="left"/>
      <w:pPr>
        <w:ind w:left="5400"/>
      </w:pPr>
      <w:rPr>
        <w:rFonts w:ascii="Gill Sans MT" w:eastAsia="Gill Sans MT" w:hAnsi="Gill Sans MT" w:cs="Gill Sans MT"/>
        <w:b w:val="0"/>
        <w:i w:val="0"/>
        <w:strike w:val="0"/>
        <w:dstrike w:val="0"/>
        <w:color w:val="000000"/>
        <w:sz w:val="22"/>
        <w:szCs w:val="22"/>
        <w:u w:val="none" w:color="000000"/>
        <w:bdr w:val="none" w:sz="0" w:space="0" w:color="auto"/>
        <w:shd w:val="clear" w:color="auto" w:fill="auto"/>
        <w:vertAlign w:val="baseline"/>
      </w:rPr>
    </w:lvl>
    <w:lvl w:ilvl="8" w:tplc="F7866E36">
      <w:start w:val="1"/>
      <w:numFmt w:val="lowerRoman"/>
      <w:lvlText w:val="%9"/>
      <w:lvlJc w:val="left"/>
      <w:pPr>
        <w:ind w:left="6120"/>
      </w:pPr>
      <w:rPr>
        <w:rFonts w:ascii="Gill Sans MT" w:eastAsia="Gill Sans MT" w:hAnsi="Gill Sans MT" w:cs="Gill Sans MT"/>
        <w:b w:val="0"/>
        <w:i w:val="0"/>
        <w:strike w:val="0"/>
        <w:dstrike w:val="0"/>
        <w:color w:val="000000"/>
        <w:sz w:val="22"/>
        <w:szCs w:val="22"/>
        <w:u w:val="none" w:color="000000"/>
        <w:bdr w:val="none" w:sz="0" w:space="0" w:color="auto"/>
        <w:shd w:val="clear" w:color="auto" w:fill="auto"/>
        <w:vertAlign w:val="baseline"/>
      </w:rPr>
    </w:lvl>
  </w:abstractNum>
  <w:abstractNum w:abstractNumId="2" w15:restartNumberingAfterBreak="0">
    <w:nsid w:val="3D9F3FFB"/>
    <w:multiLevelType w:val="hybridMultilevel"/>
    <w:tmpl w:val="8608703E"/>
    <w:lvl w:ilvl="0" w:tplc="52B2FB9C">
      <w:start w:val="1"/>
      <w:numFmt w:val="decimal"/>
      <w:lvlText w:val="%1."/>
      <w:lvlJc w:val="left"/>
      <w:pPr>
        <w:ind w:left="567"/>
      </w:pPr>
      <w:rPr>
        <w:rFonts w:ascii="Gill Sans MT" w:eastAsia="Gill Sans MT" w:hAnsi="Gill Sans MT" w:cs="Gill Sans MT"/>
        <w:b w:val="0"/>
        <w:i w:val="0"/>
        <w:strike w:val="0"/>
        <w:dstrike w:val="0"/>
        <w:color w:val="222222"/>
        <w:sz w:val="22"/>
        <w:szCs w:val="22"/>
        <w:u w:val="none" w:color="000000"/>
        <w:bdr w:val="none" w:sz="0" w:space="0" w:color="auto"/>
        <w:shd w:val="clear" w:color="auto" w:fill="auto"/>
        <w:vertAlign w:val="baseline"/>
      </w:rPr>
    </w:lvl>
    <w:lvl w:ilvl="1" w:tplc="576C40E8">
      <w:start w:val="1"/>
      <w:numFmt w:val="lowerLetter"/>
      <w:lvlText w:val="%2"/>
      <w:lvlJc w:val="left"/>
      <w:pPr>
        <w:ind w:left="1080"/>
      </w:pPr>
      <w:rPr>
        <w:rFonts w:ascii="Gill Sans MT" w:eastAsia="Gill Sans MT" w:hAnsi="Gill Sans MT" w:cs="Gill Sans MT"/>
        <w:b w:val="0"/>
        <w:i w:val="0"/>
        <w:strike w:val="0"/>
        <w:dstrike w:val="0"/>
        <w:color w:val="222222"/>
        <w:sz w:val="22"/>
        <w:szCs w:val="22"/>
        <w:u w:val="none" w:color="000000"/>
        <w:bdr w:val="none" w:sz="0" w:space="0" w:color="auto"/>
        <w:shd w:val="clear" w:color="auto" w:fill="auto"/>
        <w:vertAlign w:val="baseline"/>
      </w:rPr>
    </w:lvl>
    <w:lvl w:ilvl="2" w:tplc="51C0A14C">
      <w:start w:val="1"/>
      <w:numFmt w:val="lowerRoman"/>
      <w:lvlText w:val="%3"/>
      <w:lvlJc w:val="left"/>
      <w:pPr>
        <w:ind w:left="1800"/>
      </w:pPr>
      <w:rPr>
        <w:rFonts w:ascii="Gill Sans MT" w:eastAsia="Gill Sans MT" w:hAnsi="Gill Sans MT" w:cs="Gill Sans MT"/>
        <w:b w:val="0"/>
        <w:i w:val="0"/>
        <w:strike w:val="0"/>
        <w:dstrike w:val="0"/>
        <w:color w:val="222222"/>
        <w:sz w:val="22"/>
        <w:szCs w:val="22"/>
        <w:u w:val="none" w:color="000000"/>
        <w:bdr w:val="none" w:sz="0" w:space="0" w:color="auto"/>
        <w:shd w:val="clear" w:color="auto" w:fill="auto"/>
        <w:vertAlign w:val="baseline"/>
      </w:rPr>
    </w:lvl>
    <w:lvl w:ilvl="3" w:tplc="8B026F90">
      <w:start w:val="1"/>
      <w:numFmt w:val="decimal"/>
      <w:lvlText w:val="%4"/>
      <w:lvlJc w:val="left"/>
      <w:pPr>
        <w:ind w:left="2520"/>
      </w:pPr>
      <w:rPr>
        <w:rFonts w:ascii="Gill Sans MT" w:eastAsia="Gill Sans MT" w:hAnsi="Gill Sans MT" w:cs="Gill Sans MT"/>
        <w:b w:val="0"/>
        <w:i w:val="0"/>
        <w:strike w:val="0"/>
        <w:dstrike w:val="0"/>
        <w:color w:val="222222"/>
        <w:sz w:val="22"/>
        <w:szCs w:val="22"/>
        <w:u w:val="none" w:color="000000"/>
        <w:bdr w:val="none" w:sz="0" w:space="0" w:color="auto"/>
        <w:shd w:val="clear" w:color="auto" w:fill="auto"/>
        <w:vertAlign w:val="baseline"/>
      </w:rPr>
    </w:lvl>
    <w:lvl w:ilvl="4" w:tplc="8534C10E">
      <w:start w:val="1"/>
      <w:numFmt w:val="lowerLetter"/>
      <w:lvlText w:val="%5"/>
      <w:lvlJc w:val="left"/>
      <w:pPr>
        <w:ind w:left="3240"/>
      </w:pPr>
      <w:rPr>
        <w:rFonts w:ascii="Gill Sans MT" w:eastAsia="Gill Sans MT" w:hAnsi="Gill Sans MT" w:cs="Gill Sans MT"/>
        <w:b w:val="0"/>
        <w:i w:val="0"/>
        <w:strike w:val="0"/>
        <w:dstrike w:val="0"/>
        <w:color w:val="222222"/>
        <w:sz w:val="22"/>
        <w:szCs w:val="22"/>
        <w:u w:val="none" w:color="000000"/>
        <w:bdr w:val="none" w:sz="0" w:space="0" w:color="auto"/>
        <w:shd w:val="clear" w:color="auto" w:fill="auto"/>
        <w:vertAlign w:val="baseline"/>
      </w:rPr>
    </w:lvl>
    <w:lvl w:ilvl="5" w:tplc="D6F06EA0">
      <w:start w:val="1"/>
      <w:numFmt w:val="lowerRoman"/>
      <w:lvlText w:val="%6"/>
      <w:lvlJc w:val="left"/>
      <w:pPr>
        <w:ind w:left="3960"/>
      </w:pPr>
      <w:rPr>
        <w:rFonts w:ascii="Gill Sans MT" w:eastAsia="Gill Sans MT" w:hAnsi="Gill Sans MT" w:cs="Gill Sans MT"/>
        <w:b w:val="0"/>
        <w:i w:val="0"/>
        <w:strike w:val="0"/>
        <w:dstrike w:val="0"/>
        <w:color w:val="222222"/>
        <w:sz w:val="22"/>
        <w:szCs w:val="22"/>
        <w:u w:val="none" w:color="000000"/>
        <w:bdr w:val="none" w:sz="0" w:space="0" w:color="auto"/>
        <w:shd w:val="clear" w:color="auto" w:fill="auto"/>
        <w:vertAlign w:val="baseline"/>
      </w:rPr>
    </w:lvl>
    <w:lvl w:ilvl="6" w:tplc="4F2499C6">
      <w:start w:val="1"/>
      <w:numFmt w:val="decimal"/>
      <w:lvlText w:val="%7"/>
      <w:lvlJc w:val="left"/>
      <w:pPr>
        <w:ind w:left="4680"/>
      </w:pPr>
      <w:rPr>
        <w:rFonts w:ascii="Gill Sans MT" w:eastAsia="Gill Sans MT" w:hAnsi="Gill Sans MT" w:cs="Gill Sans MT"/>
        <w:b w:val="0"/>
        <w:i w:val="0"/>
        <w:strike w:val="0"/>
        <w:dstrike w:val="0"/>
        <w:color w:val="222222"/>
        <w:sz w:val="22"/>
        <w:szCs w:val="22"/>
        <w:u w:val="none" w:color="000000"/>
        <w:bdr w:val="none" w:sz="0" w:space="0" w:color="auto"/>
        <w:shd w:val="clear" w:color="auto" w:fill="auto"/>
        <w:vertAlign w:val="baseline"/>
      </w:rPr>
    </w:lvl>
    <w:lvl w:ilvl="7" w:tplc="E07EF546">
      <w:start w:val="1"/>
      <w:numFmt w:val="lowerLetter"/>
      <w:lvlText w:val="%8"/>
      <w:lvlJc w:val="left"/>
      <w:pPr>
        <w:ind w:left="5400"/>
      </w:pPr>
      <w:rPr>
        <w:rFonts w:ascii="Gill Sans MT" w:eastAsia="Gill Sans MT" w:hAnsi="Gill Sans MT" w:cs="Gill Sans MT"/>
        <w:b w:val="0"/>
        <w:i w:val="0"/>
        <w:strike w:val="0"/>
        <w:dstrike w:val="0"/>
        <w:color w:val="222222"/>
        <w:sz w:val="22"/>
        <w:szCs w:val="22"/>
        <w:u w:val="none" w:color="000000"/>
        <w:bdr w:val="none" w:sz="0" w:space="0" w:color="auto"/>
        <w:shd w:val="clear" w:color="auto" w:fill="auto"/>
        <w:vertAlign w:val="baseline"/>
      </w:rPr>
    </w:lvl>
    <w:lvl w:ilvl="8" w:tplc="41023CBE">
      <w:start w:val="1"/>
      <w:numFmt w:val="lowerRoman"/>
      <w:lvlText w:val="%9"/>
      <w:lvlJc w:val="left"/>
      <w:pPr>
        <w:ind w:left="6120"/>
      </w:pPr>
      <w:rPr>
        <w:rFonts w:ascii="Gill Sans MT" w:eastAsia="Gill Sans MT" w:hAnsi="Gill Sans MT" w:cs="Gill Sans MT"/>
        <w:b w:val="0"/>
        <w:i w:val="0"/>
        <w:strike w:val="0"/>
        <w:dstrike w:val="0"/>
        <w:color w:val="222222"/>
        <w:sz w:val="22"/>
        <w:szCs w:val="22"/>
        <w:u w:val="none" w:color="000000"/>
        <w:bdr w:val="none" w:sz="0" w:space="0" w:color="auto"/>
        <w:shd w:val="clear" w:color="auto" w:fill="auto"/>
        <w:vertAlign w:val="baseline"/>
      </w:rPr>
    </w:lvl>
  </w:abstractNum>
  <w:abstractNum w:abstractNumId="3" w15:restartNumberingAfterBreak="0">
    <w:nsid w:val="4AFC7164"/>
    <w:multiLevelType w:val="multilevel"/>
    <w:tmpl w:val="D14267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656304752">
    <w:abstractNumId w:val="0"/>
  </w:num>
  <w:num w:numId="2" w16cid:durableId="499466695">
    <w:abstractNumId w:val="3"/>
  </w:num>
  <w:num w:numId="3" w16cid:durableId="2135783995">
    <w:abstractNumId w:val="1"/>
  </w:num>
  <w:num w:numId="4" w16cid:durableId="52559935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TrueTypeFonts/>
  <w:defaultTabStop w:val="720"/>
  <w:bookFoldPrint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E5944"/>
    <w:rsid w:val="00005FE3"/>
    <w:rsid w:val="000B5E28"/>
    <w:rsid w:val="0010754E"/>
    <w:rsid w:val="00131351"/>
    <w:rsid w:val="00131BD9"/>
    <w:rsid w:val="00196DCE"/>
    <w:rsid w:val="00206FD5"/>
    <w:rsid w:val="002336D0"/>
    <w:rsid w:val="00252EB7"/>
    <w:rsid w:val="002538E1"/>
    <w:rsid w:val="00282DB0"/>
    <w:rsid w:val="00343746"/>
    <w:rsid w:val="00360A8B"/>
    <w:rsid w:val="003827A1"/>
    <w:rsid w:val="003E5944"/>
    <w:rsid w:val="003F180B"/>
    <w:rsid w:val="004C2B9B"/>
    <w:rsid w:val="004E17D8"/>
    <w:rsid w:val="005911B0"/>
    <w:rsid w:val="00613F65"/>
    <w:rsid w:val="006C5C69"/>
    <w:rsid w:val="006E4742"/>
    <w:rsid w:val="00706894"/>
    <w:rsid w:val="00730310"/>
    <w:rsid w:val="007474C4"/>
    <w:rsid w:val="00781D11"/>
    <w:rsid w:val="007C7BFB"/>
    <w:rsid w:val="00812884"/>
    <w:rsid w:val="008837CC"/>
    <w:rsid w:val="008B2AAC"/>
    <w:rsid w:val="009510D2"/>
    <w:rsid w:val="009803EC"/>
    <w:rsid w:val="00982C41"/>
    <w:rsid w:val="00A71ACC"/>
    <w:rsid w:val="00AC27D2"/>
    <w:rsid w:val="00B54125"/>
    <w:rsid w:val="00B92648"/>
    <w:rsid w:val="00C2363A"/>
    <w:rsid w:val="00C63F7A"/>
    <w:rsid w:val="00C92D7A"/>
    <w:rsid w:val="00C97B4C"/>
    <w:rsid w:val="00CC6EF5"/>
    <w:rsid w:val="00D95CDA"/>
    <w:rsid w:val="00DA5C05"/>
    <w:rsid w:val="00E225B5"/>
    <w:rsid w:val="00E25DF7"/>
    <w:rsid w:val="00E97AEA"/>
    <w:rsid w:val="00EA5A1E"/>
    <w:rsid w:val="00EC6763"/>
    <w:rsid w:val="00F37332"/>
    <w:rsid w:val="00FC748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8C9B0EB"/>
  <w15:docId w15:val="{A9E4991E-A66A-4DF3-B107-56F8C73815B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ptos" w:eastAsia="Aptos" w:hAnsi="Aptos" w:cs="Aptos"/>
        <w:sz w:val="22"/>
        <w:szCs w:val="22"/>
        <w:lang w:val="en-GB" w:eastAsia="en-GB"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pPr>
      <w:keepNext/>
      <w:keepLines/>
      <w:spacing w:before="400" w:after="40" w:line="240" w:lineRule="auto"/>
      <w:outlineLvl w:val="0"/>
    </w:pPr>
    <w:rPr>
      <w:rFonts w:ascii="Play" w:eastAsia="Play" w:hAnsi="Play" w:cs="Play"/>
      <w:color w:val="0A3041"/>
      <w:sz w:val="36"/>
      <w:szCs w:val="36"/>
    </w:rPr>
  </w:style>
  <w:style w:type="paragraph" w:styleId="Heading2">
    <w:name w:val="heading 2"/>
    <w:basedOn w:val="Normal"/>
    <w:next w:val="Normal"/>
    <w:link w:val="Heading2Char"/>
    <w:uiPriority w:val="9"/>
    <w:semiHidden/>
    <w:unhideWhenUsed/>
    <w:qFormat/>
    <w:pPr>
      <w:keepNext/>
      <w:keepLines/>
      <w:spacing w:before="40" w:after="0" w:line="240" w:lineRule="auto"/>
      <w:outlineLvl w:val="1"/>
    </w:pPr>
    <w:rPr>
      <w:rFonts w:ascii="Play" w:eastAsia="Play" w:hAnsi="Play" w:cs="Play"/>
      <w:color w:val="0F4761"/>
      <w:sz w:val="32"/>
      <w:szCs w:val="32"/>
    </w:rPr>
  </w:style>
  <w:style w:type="paragraph" w:styleId="Heading3">
    <w:name w:val="heading 3"/>
    <w:basedOn w:val="Normal"/>
    <w:next w:val="Normal"/>
    <w:link w:val="Heading3Char"/>
    <w:uiPriority w:val="9"/>
    <w:semiHidden/>
    <w:unhideWhenUsed/>
    <w:qFormat/>
    <w:pPr>
      <w:keepNext/>
      <w:keepLines/>
      <w:spacing w:before="40" w:after="0" w:line="240" w:lineRule="auto"/>
      <w:outlineLvl w:val="2"/>
    </w:pPr>
    <w:rPr>
      <w:rFonts w:ascii="Play" w:eastAsia="Play" w:hAnsi="Play" w:cs="Play"/>
      <w:color w:val="0F4761"/>
      <w:sz w:val="28"/>
      <w:szCs w:val="28"/>
    </w:rPr>
  </w:style>
  <w:style w:type="paragraph" w:styleId="Heading4">
    <w:name w:val="heading 4"/>
    <w:basedOn w:val="Normal"/>
    <w:next w:val="Normal"/>
    <w:link w:val="Heading4Char"/>
    <w:uiPriority w:val="9"/>
    <w:semiHidden/>
    <w:unhideWhenUsed/>
    <w:qFormat/>
    <w:pPr>
      <w:keepNext/>
      <w:keepLines/>
      <w:spacing w:before="40" w:after="0"/>
      <w:outlineLvl w:val="3"/>
    </w:pPr>
    <w:rPr>
      <w:rFonts w:ascii="Play" w:eastAsia="Play" w:hAnsi="Play" w:cs="Play"/>
      <w:color w:val="0F4761"/>
      <w:sz w:val="24"/>
      <w:szCs w:val="24"/>
    </w:rPr>
  </w:style>
  <w:style w:type="paragraph" w:styleId="Heading5">
    <w:name w:val="heading 5"/>
    <w:basedOn w:val="Normal"/>
    <w:next w:val="Normal"/>
    <w:link w:val="Heading5Char"/>
    <w:uiPriority w:val="9"/>
    <w:semiHidden/>
    <w:unhideWhenUsed/>
    <w:qFormat/>
    <w:pPr>
      <w:keepNext/>
      <w:keepLines/>
      <w:spacing w:before="40" w:after="0"/>
      <w:outlineLvl w:val="4"/>
    </w:pPr>
    <w:rPr>
      <w:rFonts w:ascii="Play" w:eastAsia="Play" w:hAnsi="Play" w:cs="Play"/>
      <w:smallCaps/>
      <w:color w:val="0F4761"/>
    </w:rPr>
  </w:style>
  <w:style w:type="paragraph" w:styleId="Heading6">
    <w:name w:val="heading 6"/>
    <w:basedOn w:val="Normal"/>
    <w:next w:val="Normal"/>
    <w:link w:val="Heading6Char"/>
    <w:uiPriority w:val="9"/>
    <w:semiHidden/>
    <w:unhideWhenUsed/>
    <w:qFormat/>
    <w:pPr>
      <w:keepNext/>
      <w:keepLines/>
      <w:spacing w:before="40" w:after="0"/>
      <w:outlineLvl w:val="5"/>
    </w:pPr>
    <w:rPr>
      <w:rFonts w:ascii="Play" w:eastAsia="Play" w:hAnsi="Play" w:cs="Play"/>
      <w:i/>
      <w:iCs/>
      <w:smallCaps/>
      <w:color w:val="0A3041"/>
    </w:rPr>
  </w:style>
  <w:style w:type="paragraph" w:styleId="Heading7">
    <w:name w:val="heading 7"/>
    <w:basedOn w:val="Normal"/>
    <w:next w:val="Normal"/>
    <w:link w:val="Heading7Char"/>
    <w:uiPriority w:val="9"/>
    <w:semiHidden/>
    <w:unhideWhenUsed/>
    <w:qFormat/>
    <w:rsid w:val="006D140B"/>
    <w:pPr>
      <w:keepNext/>
      <w:keepLines/>
      <w:spacing w:before="40" w:after="0"/>
      <w:outlineLvl w:val="6"/>
    </w:pPr>
    <w:rPr>
      <w:rFonts w:asciiTheme="majorHAnsi" w:eastAsiaTheme="majorEastAsia" w:hAnsiTheme="majorHAnsi" w:cstheme="majorBidi"/>
      <w:b/>
      <w:bCs/>
      <w:color w:val="0A2F41" w:themeColor="accent1" w:themeShade="80"/>
    </w:rPr>
  </w:style>
  <w:style w:type="paragraph" w:styleId="Heading8">
    <w:name w:val="heading 8"/>
    <w:basedOn w:val="Normal"/>
    <w:next w:val="Normal"/>
    <w:link w:val="Heading8Char"/>
    <w:uiPriority w:val="9"/>
    <w:semiHidden/>
    <w:unhideWhenUsed/>
    <w:qFormat/>
    <w:rsid w:val="006D140B"/>
    <w:pPr>
      <w:keepNext/>
      <w:keepLines/>
      <w:spacing w:before="40" w:after="0"/>
      <w:outlineLvl w:val="7"/>
    </w:pPr>
    <w:rPr>
      <w:rFonts w:asciiTheme="majorHAnsi" w:eastAsiaTheme="majorEastAsia" w:hAnsiTheme="majorHAnsi" w:cstheme="majorBidi"/>
      <w:b/>
      <w:bCs/>
      <w:i/>
      <w:iCs/>
      <w:color w:val="0A2F41" w:themeColor="accent1" w:themeShade="80"/>
    </w:rPr>
  </w:style>
  <w:style w:type="paragraph" w:styleId="Heading9">
    <w:name w:val="heading 9"/>
    <w:basedOn w:val="Normal"/>
    <w:next w:val="Normal"/>
    <w:link w:val="Heading9Char"/>
    <w:uiPriority w:val="9"/>
    <w:semiHidden/>
    <w:unhideWhenUsed/>
    <w:qFormat/>
    <w:rsid w:val="006D140B"/>
    <w:pPr>
      <w:keepNext/>
      <w:keepLines/>
      <w:spacing w:before="40" w:after="0"/>
      <w:outlineLvl w:val="8"/>
    </w:pPr>
    <w:rPr>
      <w:rFonts w:asciiTheme="majorHAnsi" w:eastAsiaTheme="majorEastAsia" w:hAnsiTheme="majorHAnsi" w:cstheme="majorBidi"/>
      <w:i/>
      <w:iCs/>
      <w:color w:val="0A2F41" w:themeColor="accent1" w:themeShade="8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Normal"/>
    <w:tblPr>
      <w:tblCellMar>
        <w:top w:w="100" w:type="dxa"/>
        <w:left w:w="100" w:type="dxa"/>
        <w:bottom w:w="100" w:type="dxa"/>
        <w:right w:w="100" w:type="dxa"/>
      </w:tblCellMar>
    </w:tblPr>
  </w:style>
  <w:style w:type="paragraph" w:styleId="Title">
    <w:name w:val="Title"/>
    <w:basedOn w:val="Normal"/>
    <w:next w:val="Normal"/>
    <w:link w:val="TitleChar"/>
    <w:uiPriority w:val="10"/>
    <w:qFormat/>
    <w:pPr>
      <w:spacing w:after="0" w:line="204" w:lineRule="auto"/>
    </w:pPr>
    <w:rPr>
      <w:rFonts w:ascii="Play" w:eastAsia="Play" w:hAnsi="Play" w:cs="Play"/>
      <w:smallCaps/>
      <w:color w:val="0E2841"/>
      <w:sz w:val="72"/>
      <w:szCs w:val="72"/>
    </w:rPr>
  </w:style>
  <w:style w:type="character" w:customStyle="1" w:styleId="Heading1Char">
    <w:name w:val="Heading 1 Char"/>
    <w:basedOn w:val="DefaultParagraphFont"/>
    <w:link w:val="Heading1"/>
    <w:uiPriority w:val="9"/>
    <w:rsid w:val="006D140B"/>
    <w:rPr>
      <w:rFonts w:asciiTheme="majorHAnsi" w:eastAsiaTheme="majorEastAsia" w:hAnsiTheme="majorHAnsi" w:cstheme="majorBidi"/>
      <w:color w:val="0A2F41" w:themeColor="accent1" w:themeShade="80"/>
      <w:sz w:val="36"/>
      <w:szCs w:val="36"/>
    </w:rPr>
  </w:style>
  <w:style w:type="character" w:customStyle="1" w:styleId="Heading2Char">
    <w:name w:val="Heading 2 Char"/>
    <w:basedOn w:val="DefaultParagraphFont"/>
    <w:link w:val="Heading2"/>
    <w:uiPriority w:val="9"/>
    <w:semiHidden/>
    <w:rsid w:val="006D140B"/>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6D140B"/>
    <w:rPr>
      <w:rFonts w:asciiTheme="majorHAnsi" w:eastAsiaTheme="majorEastAsia" w:hAnsiTheme="majorHAnsi"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6D140B"/>
    <w:rPr>
      <w:rFonts w:asciiTheme="majorHAnsi" w:eastAsiaTheme="majorEastAsia" w:hAnsiTheme="majorHAnsi" w:cstheme="majorBidi"/>
      <w:color w:val="0F4761" w:themeColor="accent1" w:themeShade="BF"/>
      <w:sz w:val="24"/>
      <w:szCs w:val="24"/>
    </w:rPr>
  </w:style>
  <w:style w:type="character" w:customStyle="1" w:styleId="Heading5Char">
    <w:name w:val="Heading 5 Char"/>
    <w:basedOn w:val="DefaultParagraphFont"/>
    <w:link w:val="Heading5"/>
    <w:uiPriority w:val="9"/>
    <w:semiHidden/>
    <w:rsid w:val="006D140B"/>
    <w:rPr>
      <w:rFonts w:asciiTheme="majorHAnsi" w:eastAsiaTheme="majorEastAsia" w:hAnsiTheme="majorHAnsi" w:cstheme="majorBidi"/>
      <w:caps/>
      <w:color w:val="0F4761" w:themeColor="accent1" w:themeShade="BF"/>
    </w:rPr>
  </w:style>
  <w:style w:type="character" w:customStyle="1" w:styleId="Heading6Char">
    <w:name w:val="Heading 6 Char"/>
    <w:basedOn w:val="DefaultParagraphFont"/>
    <w:link w:val="Heading6"/>
    <w:uiPriority w:val="9"/>
    <w:semiHidden/>
    <w:rsid w:val="006D140B"/>
    <w:rPr>
      <w:rFonts w:asciiTheme="majorHAnsi" w:eastAsiaTheme="majorEastAsia" w:hAnsiTheme="majorHAnsi" w:cstheme="majorBidi"/>
      <w:i/>
      <w:iCs/>
      <w:caps/>
      <w:color w:val="0A2F41" w:themeColor="accent1" w:themeShade="80"/>
    </w:rPr>
  </w:style>
  <w:style w:type="character" w:customStyle="1" w:styleId="Heading7Char">
    <w:name w:val="Heading 7 Char"/>
    <w:basedOn w:val="DefaultParagraphFont"/>
    <w:link w:val="Heading7"/>
    <w:uiPriority w:val="9"/>
    <w:semiHidden/>
    <w:rsid w:val="006D140B"/>
    <w:rPr>
      <w:rFonts w:asciiTheme="majorHAnsi" w:eastAsiaTheme="majorEastAsia" w:hAnsiTheme="majorHAnsi" w:cstheme="majorBidi"/>
      <w:b/>
      <w:bCs/>
      <w:color w:val="0A2F41" w:themeColor="accent1" w:themeShade="80"/>
    </w:rPr>
  </w:style>
  <w:style w:type="character" w:customStyle="1" w:styleId="Heading8Char">
    <w:name w:val="Heading 8 Char"/>
    <w:basedOn w:val="DefaultParagraphFont"/>
    <w:link w:val="Heading8"/>
    <w:uiPriority w:val="9"/>
    <w:semiHidden/>
    <w:rsid w:val="006D140B"/>
    <w:rPr>
      <w:rFonts w:asciiTheme="majorHAnsi" w:eastAsiaTheme="majorEastAsia" w:hAnsiTheme="majorHAnsi" w:cstheme="majorBidi"/>
      <w:b/>
      <w:bCs/>
      <w:i/>
      <w:iCs/>
      <w:color w:val="0A2F41" w:themeColor="accent1" w:themeShade="80"/>
    </w:rPr>
  </w:style>
  <w:style w:type="character" w:customStyle="1" w:styleId="Heading9Char">
    <w:name w:val="Heading 9 Char"/>
    <w:basedOn w:val="DefaultParagraphFont"/>
    <w:link w:val="Heading9"/>
    <w:uiPriority w:val="9"/>
    <w:semiHidden/>
    <w:rsid w:val="006D140B"/>
    <w:rPr>
      <w:rFonts w:asciiTheme="majorHAnsi" w:eastAsiaTheme="majorEastAsia" w:hAnsiTheme="majorHAnsi" w:cstheme="majorBidi"/>
      <w:i/>
      <w:iCs/>
      <w:color w:val="0A2F41" w:themeColor="accent1" w:themeShade="80"/>
    </w:rPr>
  </w:style>
  <w:style w:type="character" w:customStyle="1" w:styleId="TitleChar">
    <w:name w:val="Title Char"/>
    <w:basedOn w:val="DefaultParagraphFont"/>
    <w:link w:val="Title"/>
    <w:uiPriority w:val="10"/>
    <w:rsid w:val="006D140B"/>
    <w:rPr>
      <w:rFonts w:asciiTheme="majorHAnsi" w:eastAsiaTheme="majorEastAsia" w:hAnsiTheme="majorHAnsi" w:cstheme="majorBidi"/>
      <w:caps/>
      <w:color w:val="0E2841" w:themeColor="text2"/>
      <w:spacing w:val="-15"/>
      <w:sz w:val="72"/>
      <w:szCs w:val="72"/>
    </w:rPr>
  </w:style>
  <w:style w:type="character" w:customStyle="1" w:styleId="SubtitleChar">
    <w:name w:val="Subtitle Char"/>
    <w:basedOn w:val="DefaultParagraphFont"/>
    <w:link w:val="Subtitle"/>
    <w:uiPriority w:val="11"/>
    <w:rsid w:val="006D140B"/>
    <w:rPr>
      <w:rFonts w:asciiTheme="majorHAnsi" w:eastAsiaTheme="majorEastAsia" w:hAnsiTheme="majorHAnsi" w:cstheme="majorBidi"/>
      <w:color w:val="156082" w:themeColor="accent1"/>
      <w:sz w:val="28"/>
      <w:szCs w:val="28"/>
    </w:rPr>
  </w:style>
  <w:style w:type="paragraph" w:styleId="Quote">
    <w:name w:val="Quote"/>
    <w:basedOn w:val="Normal"/>
    <w:next w:val="Normal"/>
    <w:link w:val="QuoteChar"/>
    <w:uiPriority w:val="29"/>
    <w:qFormat/>
    <w:rsid w:val="006D140B"/>
    <w:pPr>
      <w:spacing w:before="120" w:after="120"/>
      <w:ind w:left="720"/>
    </w:pPr>
    <w:rPr>
      <w:color w:val="0E2841" w:themeColor="text2"/>
      <w:sz w:val="24"/>
      <w:szCs w:val="24"/>
    </w:rPr>
  </w:style>
  <w:style w:type="character" w:customStyle="1" w:styleId="QuoteChar">
    <w:name w:val="Quote Char"/>
    <w:basedOn w:val="DefaultParagraphFont"/>
    <w:link w:val="Quote"/>
    <w:uiPriority w:val="29"/>
    <w:rsid w:val="006D140B"/>
    <w:rPr>
      <w:color w:val="0E2841" w:themeColor="text2"/>
      <w:sz w:val="24"/>
      <w:szCs w:val="24"/>
    </w:rPr>
  </w:style>
  <w:style w:type="paragraph" w:styleId="ListParagraph">
    <w:name w:val="List Paragraph"/>
    <w:basedOn w:val="Normal"/>
    <w:uiPriority w:val="34"/>
    <w:qFormat/>
    <w:rsid w:val="00AF6A1E"/>
    <w:pPr>
      <w:ind w:left="720"/>
      <w:contextualSpacing/>
    </w:pPr>
  </w:style>
  <w:style w:type="character" w:styleId="IntenseEmphasis">
    <w:name w:val="Intense Emphasis"/>
    <w:basedOn w:val="DefaultParagraphFont"/>
    <w:uiPriority w:val="21"/>
    <w:qFormat/>
    <w:rsid w:val="006D140B"/>
    <w:rPr>
      <w:b/>
      <w:bCs/>
      <w:i/>
      <w:iCs/>
    </w:rPr>
  </w:style>
  <w:style w:type="paragraph" w:styleId="IntenseQuote">
    <w:name w:val="Intense Quote"/>
    <w:basedOn w:val="Normal"/>
    <w:next w:val="Normal"/>
    <w:link w:val="IntenseQuoteChar"/>
    <w:uiPriority w:val="30"/>
    <w:qFormat/>
    <w:rsid w:val="006D140B"/>
    <w:pPr>
      <w:spacing w:before="100" w:beforeAutospacing="1" w:after="240" w:line="240" w:lineRule="auto"/>
      <w:ind w:left="720"/>
      <w:jc w:val="center"/>
    </w:pPr>
    <w:rPr>
      <w:rFonts w:asciiTheme="majorHAnsi" w:eastAsiaTheme="majorEastAsia" w:hAnsiTheme="majorHAnsi" w:cstheme="majorBidi"/>
      <w:color w:val="0E2841" w:themeColor="text2"/>
      <w:spacing w:val="-6"/>
      <w:sz w:val="32"/>
      <w:szCs w:val="32"/>
    </w:rPr>
  </w:style>
  <w:style w:type="character" w:customStyle="1" w:styleId="IntenseQuoteChar">
    <w:name w:val="Intense Quote Char"/>
    <w:basedOn w:val="DefaultParagraphFont"/>
    <w:link w:val="IntenseQuote"/>
    <w:uiPriority w:val="30"/>
    <w:rsid w:val="006D140B"/>
    <w:rPr>
      <w:rFonts w:asciiTheme="majorHAnsi" w:eastAsiaTheme="majorEastAsia" w:hAnsiTheme="majorHAnsi" w:cstheme="majorBidi"/>
      <w:color w:val="0E2841" w:themeColor="text2"/>
      <w:spacing w:val="-6"/>
      <w:sz w:val="32"/>
      <w:szCs w:val="32"/>
    </w:rPr>
  </w:style>
  <w:style w:type="character" w:styleId="IntenseReference">
    <w:name w:val="Intense Reference"/>
    <w:basedOn w:val="DefaultParagraphFont"/>
    <w:uiPriority w:val="32"/>
    <w:qFormat/>
    <w:rsid w:val="006D140B"/>
    <w:rPr>
      <w:b/>
      <w:bCs/>
      <w:smallCaps/>
      <w:color w:val="0E2841" w:themeColor="text2"/>
      <w:u w:val="single"/>
    </w:rPr>
  </w:style>
  <w:style w:type="paragraph" w:styleId="Caption">
    <w:name w:val="caption"/>
    <w:basedOn w:val="Normal"/>
    <w:next w:val="Normal"/>
    <w:uiPriority w:val="35"/>
    <w:semiHidden/>
    <w:unhideWhenUsed/>
    <w:qFormat/>
    <w:rsid w:val="006D140B"/>
    <w:pPr>
      <w:spacing w:line="240" w:lineRule="auto"/>
    </w:pPr>
    <w:rPr>
      <w:b/>
      <w:bCs/>
      <w:smallCaps/>
      <w:color w:val="0E2841" w:themeColor="text2"/>
    </w:rPr>
  </w:style>
  <w:style w:type="character" w:styleId="Strong">
    <w:name w:val="Strong"/>
    <w:basedOn w:val="DefaultParagraphFont"/>
    <w:uiPriority w:val="22"/>
    <w:qFormat/>
    <w:rsid w:val="006D140B"/>
    <w:rPr>
      <w:b/>
      <w:bCs/>
    </w:rPr>
  </w:style>
  <w:style w:type="character" w:styleId="Emphasis">
    <w:name w:val="Emphasis"/>
    <w:basedOn w:val="DefaultParagraphFont"/>
    <w:uiPriority w:val="20"/>
    <w:qFormat/>
    <w:rsid w:val="006D140B"/>
    <w:rPr>
      <w:i/>
      <w:iCs/>
    </w:rPr>
  </w:style>
  <w:style w:type="paragraph" w:styleId="NoSpacing">
    <w:name w:val="No Spacing"/>
    <w:uiPriority w:val="1"/>
    <w:qFormat/>
    <w:rsid w:val="006D140B"/>
    <w:pPr>
      <w:spacing w:after="0" w:line="240" w:lineRule="auto"/>
    </w:pPr>
  </w:style>
  <w:style w:type="character" w:styleId="SubtleEmphasis">
    <w:name w:val="Subtle Emphasis"/>
    <w:basedOn w:val="DefaultParagraphFont"/>
    <w:uiPriority w:val="19"/>
    <w:qFormat/>
    <w:rsid w:val="006D140B"/>
    <w:rPr>
      <w:i/>
      <w:iCs/>
      <w:color w:val="595959" w:themeColor="text1" w:themeTint="A6"/>
    </w:rPr>
  </w:style>
  <w:style w:type="character" w:styleId="SubtleReference">
    <w:name w:val="Subtle Reference"/>
    <w:basedOn w:val="DefaultParagraphFont"/>
    <w:uiPriority w:val="31"/>
    <w:qFormat/>
    <w:rsid w:val="006D140B"/>
    <w:rPr>
      <w:smallCaps/>
      <w:color w:val="595959" w:themeColor="text1" w:themeTint="A6"/>
      <w:u w:val="none" w:color="7F7F7F" w:themeColor="text1" w:themeTint="80"/>
      <w:bdr w:val="none" w:sz="0" w:space="0" w:color="auto"/>
    </w:rPr>
  </w:style>
  <w:style w:type="character" w:styleId="BookTitle">
    <w:name w:val="Book Title"/>
    <w:basedOn w:val="DefaultParagraphFont"/>
    <w:uiPriority w:val="33"/>
    <w:qFormat/>
    <w:rsid w:val="006D140B"/>
    <w:rPr>
      <w:b/>
      <w:bCs/>
      <w:smallCaps/>
      <w:spacing w:val="10"/>
    </w:rPr>
  </w:style>
  <w:style w:type="paragraph" w:styleId="TOCHeading">
    <w:name w:val="TOC Heading"/>
    <w:basedOn w:val="Heading1"/>
    <w:next w:val="Normal"/>
    <w:uiPriority w:val="39"/>
    <w:semiHidden/>
    <w:unhideWhenUsed/>
    <w:qFormat/>
    <w:rsid w:val="006D140B"/>
    <w:pPr>
      <w:outlineLvl w:val="9"/>
    </w:pPr>
  </w:style>
  <w:style w:type="paragraph" w:styleId="Subtitle">
    <w:name w:val="Subtitle"/>
    <w:basedOn w:val="Normal"/>
    <w:next w:val="Normal"/>
    <w:link w:val="SubtitleChar"/>
    <w:uiPriority w:val="11"/>
    <w:qFormat/>
    <w:pPr>
      <w:spacing w:after="240" w:line="240" w:lineRule="auto"/>
    </w:pPr>
    <w:rPr>
      <w:rFonts w:ascii="Play" w:eastAsia="Play" w:hAnsi="Play" w:cs="Play"/>
      <w:color w:val="156082"/>
      <w:sz w:val="28"/>
      <w:szCs w:val="28"/>
    </w:rPr>
  </w:style>
  <w:style w:type="character" w:styleId="Hyperlink">
    <w:name w:val="Hyperlink"/>
    <w:basedOn w:val="DefaultParagraphFont"/>
    <w:uiPriority w:val="99"/>
    <w:unhideWhenUsed/>
    <w:rsid w:val="00C92D7A"/>
    <w:rPr>
      <w:color w:val="467886" w:themeColor="hyperlink"/>
      <w:u w:val="single"/>
    </w:rPr>
  </w:style>
  <w:style w:type="character" w:styleId="UnresolvedMention">
    <w:name w:val="Unresolved Mention"/>
    <w:basedOn w:val="DefaultParagraphFont"/>
    <w:uiPriority w:val="99"/>
    <w:semiHidden/>
    <w:unhideWhenUsed/>
    <w:rsid w:val="00C92D7A"/>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image" Target="media/image2.jpg"/><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jpg"/><Relationship Id="rId11" Type="http://schemas.openxmlformats.org/officeDocument/2006/relationships/hyperlink" Target="mailto:ewshotflowerguild@gmail.com" TargetMode="External"/><Relationship Id="rId5" Type="http://schemas.openxmlformats.org/officeDocument/2006/relationships/webSettings" Target="webSettings.xml"/><Relationship Id="rId10" Type="http://schemas.openxmlformats.org/officeDocument/2006/relationships/hyperlink" Target="mailto:choir@assm.org.uk" TargetMode="External"/><Relationship Id="rId4" Type="http://schemas.openxmlformats.org/officeDocument/2006/relationships/settings" Target="settings.xml"/><Relationship Id="rId9" Type="http://schemas.openxmlformats.org/officeDocument/2006/relationships/image" Target="media/image4.png"/></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13" Type="http://schemas.openxmlformats.org/officeDocument/2006/relationships/font" Target="fonts/font13.odttf"/><Relationship Id="rId3" Type="http://schemas.openxmlformats.org/officeDocument/2006/relationships/font" Target="fonts/font3.odttf"/><Relationship Id="rId7" Type="http://schemas.openxmlformats.org/officeDocument/2006/relationships/font" Target="fonts/font7.odttf"/><Relationship Id="rId12" Type="http://schemas.openxmlformats.org/officeDocument/2006/relationships/font" Target="fonts/font12.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11" Type="http://schemas.openxmlformats.org/officeDocument/2006/relationships/font" Target="fonts/font11.odttf"/><Relationship Id="rId5" Type="http://schemas.openxmlformats.org/officeDocument/2006/relationships/font" Target="fonts/font5.odttf"/><Relationship Id="rId15" Type="http://schemas.openxmlformats.org/officeDocument/2006/relationships/font" Target="fonts/font15.odttf"/><Relationship Id="rId10" Type="http://schemas.openxmlformats.org/officeDocument/2006/relationships/font" Target="fonts/font10.odttf"/><Relationship Id="rId4" Type="http://schemas.openxmlformats.org/officeDocument/2006/relationships/font" Target="fonts/font4.odttf"/><Relationship Id="rId9" Type="http://schemas.openxmlformats.org/officeDocument/2006/relationships/font" Target="fonts/font9.odttf"/><Relationship Id="rId14" Type="http://schemas.openxmlformats.org/officeDocument/2006/relationships/font" Target="fonts/font14.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FEy/kdGt5ZsFyOvFIS8eU9NXijw==">CgMxLjA4AHIhMUg5dE5JaWNmaGhtenZjRGczU0NBWEVwZ00xczE1bHFs</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124</TotalTime>
  <Pages>16</Pages>
  <Words>3974</Words>
  <Characters>22653</Characters>
  <Application>Microsoft Office Word</Application>
  <DocSecurity>0</DocSecurity>
  <Lines>188</Lines>
  <Paragraphs>53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26574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Maria</dc:creator>
  <cp:lastModifiedBy>Maria</cp:lastModifiedBy>
  <cp:revision>38</cp:revision>
  <cp:lastPrinted>2026-05-01T08:47:00Z</cp:lastPrinted>
  <dcterms:created xsi:type="dcterms:W3CDTF">2026-02-06T09:42:00Z</dcterms:created>
  <dcterms:modified xsi:type="dcterms:W3CDTF">2026-05-01T08:52:00Z</dcterms:modified>
</cp:coreProperties>
</file>